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9" w:rsidRDefault="002917AA" w:rsidP="002917AA">
      <w:pPr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-228600</wp:posOffset>
            </wp:positionV>
            <wp:extent cx="1352550" cy="1352550"/>
            <wp:effectExtent l="19050" t="0" r="0" b="0"/>
            <wp:wrapTight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ight>
            <wp:docPr id="4" name="irc_mi" descr="http://www.doversherborn.org/doversherborn/image/Middle%20School%20Picts/Guidance/book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versherborn.org/doversherborn/image/Middle%20School%20Picts/Guidance/bookw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Jelgavas Vakara (maiņu) vidusskola</w:t>
      </w:r>
    </w:p>
    <w:p w:rsidR="002917AA" w:rsidRDefault="002917AA" w:rsidP="002917AA">
      <w:pPr>
        <w:jc w:val="center"/>
      </w:pPr>
    </w:p>
    <w:p w:rsidR="002917AA" w:rsidRPr="002917AA" w:rsidRDefault="002917AA" w:rsidP="002917AA">
      <w:pPr>
        <w:spacing w:line="360" w:lineRule="auto"/>
        <w:rPr>
          <w:sz w:val="28"/>
        </w:rPr>
      </w:pPr>
      <w:r w:rsidRPr="002917AA">
        <w:rPr>
          <w:sz w:val="28"/>
        </w:rPr>
        <w:t>vārds, uzvārds_______________________________________</w:t>
      </w:r>
    </w:p>
    <w:p w:rsidR="002917AA" w:rsidRPr="002917AA" w:rsidRDefault="002917AA" w:rsidP="002917AA">
      <w:pPr>
        <w:spacing w:line="360" w:lineRule="auto"/>
        <w:rPr>
          <w:sz w:val="28"/>
        </w:rPr>
      </w:pPr>
      <w:r w:rsidRPr="002917AA">
        <w:rPr>
          <w:sz w:val="28"/>
        </w:rPr>
        <w:t>klase_______________</w:t>
      </w:r>
    </w:p>
    <w:p w:rsidR="002917AA" w:rsidRPr="002917AA" w:rsidRDefault="002917AA" w:rsidP="002917AA">
      <w:pPr>
        <w:spacing w:line="360" w:lineRule="auto"/>
        <w:rPr>
          <w:sz w:val="28"/>
        </w:rPr>
      </w:pPr>
      <w:r w:rsidRPr="002917AA">
        <w:rPr>
          <w:sz w:val="28"/>
        </w:rPr>
        <w:t>datums____________________________________________</w:t>
      </w:r>
    </w:p>
    <w:p w:rsidR="002917AA" w:rsidRDefault="002917AA" w:rsidP="002917AA">
      <w:pPr>
        <w:jc w:val="center"/>
        <w:rPr>
          <w:b/>
          <w:sz w:val="26"/>
        </w:rPr>
      </w:pPr>
      <w:r w:rsidRPr="002917AA">
        <w:rPr>
          <w:b/>
          <w:sz w:val="26"/>
        </w:rPr>
        <w:t>diagnosticējošais darbs latviešu valodā 12. klasei</w:t>
      </w:r>
      <w:r w:rsidRPr="002917AA">
        <w:rPr>
          <w:b/>
          <w:sz w:val="26"/>
        </w:rPr>
        <w:tab/>
      </w:r>
      <w:r w:rsidRPr="002917AA">
        <w:rPr>
          <w:b/>
          <w:sz w:val="26"/>
        </w:rPr>
        <w:tab/>
        <w:t>1. variants</w:t>
      </w:r>
    </w:p>
    <w:p w:rsidR="002917AA" w:rsidRPr="00704386" w:rsidRDefault="00AD7F87" w:rsidP="002917AA">
      <w:pPr>
        <w:jc w:val="center"/>
        <w:rPr>
          <w:b/>
        </w:rPr>
      </w:pPr>
      <w:r w:rsidRPr="00AD7F8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4552C2" w:rsidRPr="00704386" w:rsidRDefault="004552C2" w:rsidP="002917AA">
      <w:pPr>
        <w:rPr>
          <w:b/>
          <w:sz w:val="20"/>
          <w:szCs w:val="24"/>
        </w:rPr>
        <w:sectPr w:rsidR="004552C2" w:rsidRPr="00704386" w:rsidSect="002917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17AA" w:rsidRPr="00704386" w:rsidRDefault="002917AA" w:rsidP="002917AA">
      <w:pPr>
        <w:rPr>
          <w:b/>
          <w:sz w:val="22"/>
          <w:szCs w:val="24"/>
        </w:rPr>
      </w:pPr>
      <w:r w:rsidRPr="00704386">
        <w:rPr>
          <w:b/>
          <w:sz w:val="22"/>
          <w:szCs w:val="24"/>
        </w:rPr>
        <w:lastRenderedPageBreak/>
        <w:t>1. uzdevums. Testā izvēlies pareizo atbilžu variantu/-variantus un atzīmē to/tos  atbilžu lapā!</w:t>
      </w:r>
      <w:r w:rsidRPr="00704386">
        <w:rPr>
          <w:bCs/>
          <w:i/>
          <w:iCs/>
          <w:sz w:val="22"/>
          <w:szCs w:val="24"/>
        </w:rPr>
        <w:t>(</w:t>
      </w:r>
      <w:r w:rsidR="00B03540" w:rsidRPr="00704386">
        <w:rPr>
          <w:bCs/>
          <w:i/>
          <w:iCs/>
          <w:sz w:val="22"/>
          <w:szCs w:val="24"/>
        </w:rPr>
        <w:t>26 punkti</w:t>
      </w:r>
      <w:r w:rsidRPr="00704386">
        <w:rPr>
          <w:bCs/>
          <w:i/>
          <w:iCs/>
          <w:sz w:val="22"/>
          <w:szCs w:val="24"/>
        </w:rPr>
        <w:t>)</w:t>
      </w:r>
    </w:p>
    <w:p w:rsidR="002917AA" w:rsidRPr="00704386" w:rsidRDefault="002917AA" w:rsidP="002917AA">
      <w:pPr>
        <w:rPr>
          <w:sz w:val="22"/>
          <w:szCs w:val="24"/>
        </w:rPr>
      </w:pPr>
      <w:r w:rsidRPr="00704386">
        <w:rPr>
          <w:sz w:val="22"/>
          <w:szCs w:val="24"/>
        </w:rPr>
        <w:t>P. Kurā no variantiem nav pareizrakstības kļūdu?</w:t>
      </w:r>
    </w:p>
    <w:p w:rsidR="002917AA" w:rsidRPr="00704386" w:rsidRDefault="002917AA" w:rsidP="006A4F5C">
      <w:pPr>
        <w:pStyle w:val="ListParagraph"/>
        <w:numPr>
          <w:ilvl w:val="0"/>
          <w:numId w:val="18"/>
        </w:numPr>
        <w:rPr>
          <w:sz w:val="22"/>
          <w:szCs w:val="24"/>
        </w:rPr>
      </w:pPr>
      <w:r w:rsidRPr="00704386">
        <w:rPr>
          <w:sz w:val="22"/>
          <w:szCs w:val="24"/>
        </w:rPr>
        <w:t>mešs</w:t>
      </w:r>
    </w:p>
    <w:p w:rsidR="002917AA" w:rsidRPr="00704386" w:rsidRDefault="002917AA" w:rsidP="006A4F5C">
      <w:pPr>
        <w:pStyle w:val="ListParagraph"/>
        <w:numPr>
          <w:ilvl w:val="0"/>
          <w:numId w:val="18"/>
        </w:numPr>
        <w:rPr>
          <w:sz w:val="22"/>
          <w:szCs w:val="24"/>
        </w:rPr>
      </w:pPr>
      <w:r w:rsidRPr="00704386">
        <w:rPr>
          <w:sz w:val="22"/>
          <w:szCs w:val="24"/>
        </w:rPr>
        <w:t>mežs</w:t>
      </w:r>
    </w:p>
    <w:p w:rsidR="002917AA" w:rsidRPr="00704386" w:rsidRDefault="002917AA" w:rsidP="006A4F5C">
      <w:pPr>
        <w:pStyle w:val="ListParagraph"/>
        <w:numPr>
          <w:ilvl w:val="0"/>
          <w:numId w:val="18"/>
        </w:numPr>
        <w:rPr>
          <w:sz w:val="22"/>
          <w:szCs w:val="24"/>
        </w:rPr>
      </w:pPr>
      <w:r w:rsidRPr="00704386">
        <w:rPr>
          <w:sz w:val="22"/>
          <w:szCs w:val="24"/>
        </w:rPr>
        <w:t>mežš</w:t>
      </w:r>
    </w:p>
    <w:p w:rsidR="002917AA" w:rsidRPr="00704386" w:rsidRDefault="00AD7F87" w:rsidP="006A4F5C">
      <w:pPr>
        <w:pStyle w:val="ListParagraph"/>
        <w:numPr>
          <w:ilvl w:val="0"/>
          <w:numId w:val="18"/>
        </w:numPr>
        <w:rPr>
          <w:sz w:val="22"/>
          <w:szCs w:val="24"/>
        </w:rPr>
      </w:pPr>
      <w:r>
        <w:rPr>
          <w:noProof/>
          <w:sz w:val="22"/>
          <w:szCs w:val="24"/>
          <w:lang w:eastAsia="lv-LV"/>
        </w:rPr>
        <w:pict>
          <v:oval id="_x0000_s1026" style="position:absolute;left:0;text-align:left;margin-left:68.85pt;margin-top:11.25pt;width:24.9pt;height:16.5pt;z-index:251660288">
            <v:fill opacity="0"/>
          </v:oval>
        </w:pict>
      </w:r>
      <w:r w:rsidR="002917AA" w:rsidRPr="00704386">
        <w:rPr>
          <w:sz w:val="22"/>
          <w:szCs w:val="24"/>
        </w:rPr>
        <w:t>mešš</w:t>
      </w:r>
    </w:p>
    <w:p w:rsidR="006A4F5C" w:rsidRPr="00704386" w:rsidRDefault="006A4F5C" w:rsidP="006A4F5C">
      <w:pPr>
        <w:pStyle w:val="ListParagraph"/>
        <w:rPr>
          <w:b/>
          <w:sz w:val="22"/>
          <w:szCs w:val="24"/>
        </w:rPr>
      </w:pPr>
      <w:r w:rsidRPr="00704386">
        <w:rPr>
          <w:b/>
          <w:sz w:val="22"/>
          <w:szCs w:val="24"/>
        </w:rPr>
        <w:t>A 1.</w:t>
      </w:r>
      <w:r w:rsidRPr="00704386">
        <w:rPr>
          <w:b/>
          <w:sz w:val="22"/>
          <w:szCs w:val="24"/>
        </w:rPr>
        <w:tab/>
        <w:t>B.2</w:t>
      </w:r>
      <w:r w:rsidRPr="00704386">
        <w:rPr>
          <w:b/>
          <w:sz w:val="22"/>
          <w:szCs w:val="24"/>
        </w:rPr>
        <w:tab/>
        <w:t>C3.</w:t>
      </w:r>
      <w:r w:rsidRPr="00704386">
        <w:rPr>
          <w:b/>
          <w:sz w:val="22"/>
          <w:szCs w:val="24"/>
        </w:rPr>
        <w:tab/>
        <w:t>D.4</w:t>
      </w:r>
      <w:r w:rsidRPr="00704386">
        <w:rPr>
          <w:b/>
          <w:sz w:val="22"/>
          <w:szCs w:val="24"/>
        </w:rPr>
        <w:tab/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1.Kuras rindas visos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vārdos ir divskanis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„o”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Politika, solo, žokejs, loģisks.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Sods, soda, groziņš, rozā.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Solis, logs, rotaļa, podnieks.</w:t>
      </w:r>
    </w:p>
    <w:p w:rsidR="002917AA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Poga, dogs, kols, pazole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</w:t>
      </w:r>
      <w:r w:rsidRPr="00704386">
        <w:rPr>
          <w:rFonts w:ascii="Calibri,Bold" w:hAnsi="Calibri,Bold" w:cs="Calibri,Bold"/>
          <w:b/>
          <w:bCs/>
          <w:sz w:val="22"/>
          <w:szCs w:val="24"/>
        </w:rPr>
        <w:t>.</w:t>
      </w:r>
      <w:r w:rsidRPr="00704386">
        <w:rPr>
          <w:rFonts w:ascii="Calibri,Bold" w:hAnsi="Calibri,Bold" w:cs="Calibri,Bold"/>
          <w:b/>
          <w:bCs/>
          <w:sz w:val="22"/>
          <w:szCs w:val="24"/>
        </w:rPr>
        <w:tab/>
      </w:r>
      <w:r w:rsidRPr="00704386">
        <w:rPr>
          <w:rFonts w:ascii="Calibri" w:hAnsi="Calibri" w:cs="Calibri"/>
          <w:b/>
          <w:sz w:val="22"/>
          <w:szCs w:val="24"/>
        </w:rPr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2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. Kuros vārdu savienojumos pirmajā vārdā ir līdzskaņu mija?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Smilšu kalns.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Meža mala.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Durvju aile.</w:t>
      </w:r>
    </w:p>
    <w:p w:rsidR="002917AA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Zāģa zobs.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 un 2.</w:t>
      </w:r>
      <w:r w:rsidRPr="00704386">
        <w:rPr>
          <w:rFonts w:ascii="Calibri" w:hAnsi="Calibri" w:cs="Calibri"/>
          <w:b/>
          <w:sz w:val="22"/>
          <w:szCs w:val="24"/>
        </w:rPr>
        <w:tab/>
        <w:t>B 1. un 3.</w:t>
      </w:r>
      <w:r w:rsidRPr="00704386">
        <w:rPr>
          <w:rFonts w:ascii="Calibri" w:hAnsi="Calibri" w:cs="Calibri"/>
          <w:b/>
          <w:sz w:val="22"/>
          <w:szCs w:val="24"/>
        </w:rPr>
        <w:tab/>
        <w:t>C 2. un 3.</w:t>
      </w:r>
      <w:r w:rsidRPr="00704386">
        <w:rPr>
          <w:rFonts w:ascii="Calibri" w:hAnsi="Calibri" w:cs="Calibri"/>
          <w:b/>
          <w:sz w:val="22"/>
          <w:szCs w:val="24"/>
        </w:rPr>
        <w:tab/>
        <w:t>D 2. un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3. Kuras rindas vis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ās darbības vārda formās </w:t>
      </w:r>
      <w:r w:rsidRPr="00704386">
        <w:rPr>
          <w:rFonts w:cs="Times New Roman"/>
          <w:b/>
          <w:bCs/>
          <w:sz w:val="22"/>
          <w:szCs w:val="24"/>
        </w:rPr>
        <w:t>var ierakst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īt </w:t>
      </w:r>
      <w:r w:rsidRPr="00704386">
        <w:rPr>
          <w:rFonts w:cs="Times New Roman"/>
          <w:b/>
          <w:bCs/>
          <w:sz w:val="22"/>
          <w:szCs w:val="24"/>
        </w:rPr>
        <w:t xml:space="preserve">garo patskani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„ā” 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Sveicin_mies, rakst_m, skait_t, cīn_s.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ind w:left="426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Palec_s, laiž_mies, dzied_t, dejoj_m.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ind w:left="426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Baud_m, slauk_s, klāj_s, smej_ties.</w:t>
      </w:r>
    </w:p>
    <w:p w:rsidR="004552C2" w:rsidRPr="00704386" w:rsidRDefault="004552C2" w:rsidP="004552C2">
      <w:pPr>
        <w:pStyle w:val="ListParagraph"/>
        <w:ind w:left="426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Zin_t, skat_ties, cenš_s, runāj_mies.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 xml:space="preserve"> B 2. 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 xml:space="preserve"> 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4. Kuras rindas visiem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darbības vārdiem daļēji lokāmā divdabja formā jāieraksta līdzskaņa burts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„s” 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Atlai_damies, iebri_dams, pamo_damies, spie_dams.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Apgrie_damās, nodzē_dams, samil_dama, pārlau_dams.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Pakri_dams, sacen_damās, plē_dams, pacie_damies.</w:t>
      </w:r>
    </w:p>
    <w:p w:rsidR="002917AA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Saplē_dama, atdzi_dams, uzpo_damās, apmul_dams.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5. Kuras rindas visos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vārdos jāieraksta patskanis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„e” 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Ģ_rbonis, apr_ķināt, ab_jādi, pat_tisks.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Šķ_lums, gļ_vulis, b_rzs, l_kme.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Mān_klis, _nkurs, sh_matisks, m_tafora.</w:t>
      </w:r>
    </w:p>
    <w:p w:rsidR="004552C2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Piemin__klis, kav_klis, hist_risks, konkr_ts.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lastRenderedPageBreak/>
        <w:t xml:space="preserve">6.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Kurā rindā visi vārdi ir salikteņi?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Koordinēt, saaugt, neesmu, ieeja.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Atbalss, saullēkts, aplaudēt, viszinis.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Izziņa, lappuse, otrreizējs, rullēt.</w:t>
      </w:r>
    </w:p>
    <w:p w:rsidR="004552C2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Abpusējs, ceturtdaļa, labdarība, īsziņa.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7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. Kuram uzvārdam datīva forma jā</w:t>
      </w:r>
      <w:r w:rsidRPr="00704386">
        <w:rPr>
          <w:rFonts w:cs="Times New Roman"/>
          <w:b/>
          <w:bCs/>
          <w:sz w:val="22"/>
          <w:szCs w:val="24"/>
        </w:rPr>
        <w:t xml:space="preserve">veido ar galotni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„–</w:t>
      </w:r>
      <w:r w:rsidRPr="00704386">
        <w:rPr>
          <w:rFonts w:cs="Times New Roman"/>
          <w:i/>
          <w:iCs/>
          <w:sz w:val="22"/>
          <w:szCs w:val="24"/>
        </w:rPr>
        <w:t>am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” 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Andrejs Garais.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Andris un Jānis Liepas.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Uldis Kļava.</w:t>
      </w:r>
    </w:p>
    <w:p w:rsidR="004552C2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Aleksandrs Dimā.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8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. Kuros teikumos ir lietota pavēles izteiksme?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Vai jūs esat izlasījuši Ingas Ābeles romānu „Paisums”?</w:t>
      </w:r>
    </w:p>
    <w:p w:rsidR="004552C2" w:rsidRPr="00704386" w:rsidRDefault="004552C2" w:rsidP="000A7DEA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Ja vēlaties uzzināt vairāk par Benjamiņas kundzi, izlasiet Laimas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Muktupāvelas romānu „Mīla. Benjamiņa”!</w:t>
      </w:r>
    </w:p>
    <w:p w:rsidR="004552C2" w:rsidRPr="00704386" w:rsidRDefault="004552C2" w:rsidP="000A7DEA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Neaizmirstiet pierakstīt iegūtās atziņas literatūras burtnīcā, kad būsit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aizšķīruši romāna pēdējo lapaspusi!</w:t>
      </w:r>
    </w:p>
    <w:p w:rsidR="004552C2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Šovasar jums noteikti jāizlasa kāds latviešu autora romāns.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1.un 3.</w:t>
      </w:r>
      <w:r w:rsidRPr="00704386">
        <w:rPr>
          <w:rFonts w:ascii="Calibri" w:hAnsi="Calibri" w:cs="Calibri"/>
          <w:b/>
          <w:sz w:val="22"/>
          <w:szCs w:val="24"/>
        </w:rPr>
        <w:tab/>
        <w:t>B 2. un 3.</w:t>
      </w:r>
      <w:r w:rsidRPr="00704386">
        <w:rPr>
          <w:rFonts w:ascii="Calibri" w:hAnsi="Calibri" w:cs="Calibri"/>
          <w:b/>
          <w:sz w:val="22"/>
          <w:szCs w:val="24"/>
        </w:rPr>
        <w:tab/>
        <w:t>C 2. un 4.</w:t>
      </w:r>
      <w:r w:rsidRPr="00704386">
        <w:rPr>
          <w:rFonts w:ascii="Calibri" w:hAnsi="Calibri" w:cs="Calibri"/>
          <w:b/>
          <w:sz w:val="22"/>
          <w:szCs w:val="24"/>
        </w:rPr>
        <w:tab/>
        <w:t>D 3. un 4.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9. Izlasi teikumu!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rPr>
          <w:rFonts w:cs="Times New Roman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Mums ir jārūpējas ne tikai par tiem, kam pietrūkst maizes gabala, bet arī </w:t>
      </w:r>
      <w:r w:rsidRPr="00704386">
        <w:rPr>
          <w:rFonts w:cs="Times New Roman"/>
          <w:i/>
          <w:iCs/>
          <w:sz w:val="22"/>
          <w:szCs w:val="24"/>
        </w:rPr>
        <w:t>par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tiem, kas alkst pēc mīlestības, ne tikai par tiem, kam nav apģērba, lai piesegtu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savu kailumu, bet arī par tiem, kam pietrūkst apkārtējo cieņas, ne tikai par tiem,</w:t>
      </w:r>
      <w:r w:rsidR="000A7DEA"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kam nav jumta virs galvas, bet arī par tiem, kas nekur netiek saprasti un cienīti.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jc w:val="right"/>
        <w:rPr>
          <w:rFonts w:cs="Times New Roman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(Māte Terēza</w:t>
      </w:r>
      <w:r w:rsidRPr="00704386">
        <w:rPr>
          <w:rFonts w:cs="Times New Roman"/>
          <w:i/>
          <w:iCs/>
          <w:sz w:val="22"/>
          <w:szCs w:val="24"/>
        </w:rPr>
        <w:t>)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Teikums pēc uzbūves ir: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Vienkāršs paplašināts teikums ar vienlīdzīgiem teikuma locekļiem.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Jaukts salikts teikums.</w:t>
      </w:r>
    </w:p>
    <w:p w:rsidR="004552C2" w:rsidRPr="00704386" w:rsidRDefault="004552C2" w:rsidP="004552C2">
      <w:pPr>
        <w:autoSpaceDE w:val="0"/>
        <w:autoSpaceDN w:val="0"/>
        <w:adjustRightInd w:val="0"/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Salikts pakārtots teikums.</w:t>
      </w:r>
    </w:p>
    <w:p w:rsidR="004552C2" w:rsidRPr="00704386" w:rsidRDefault="004552C2" w:rsidP="004552C2">
      <w:pPr>
        <w:ind w:left="36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Salikts sakārtots teikums.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10. Kuros teikumos ir tikai viens divdabja teiciens?</w:t>
      </w:r>
    </w:p>
    <w:p w:rsidR="004552C2" w:rsidRPr="00704386" w:rsidRDefault="004552C2" w:rsidP="004552C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Diskutējot centies, lai tava balss skanētu piekāpīgi, bet izteiktie argumenti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būtu pārliecinoši!</w:t>
      </w:r>
    </w:p>
    <w:p w:rsidR="004552C2" w:rsidRPr="00704386" w:rsidRDefault="004552C2" w:rsidP="004552C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Cilvēku dzīve nav nekas cits kā komēdija, kurā cilvēki, katrs savu masku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lastRenderedPageBreak/>
        <w:t>uzvilkuši, katrs savu lomu nospēlē.</w:t>
      </w:r>
    </w:p>
    <w:p w:rsidR="004552C2" w:rsidRPr="00704386" w:rsidRDefault="004552C2" w:rsidP="004552C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Iepriecinātā Marta iebrien mežā, vērīgi raudzīdamās, kā gaisma kūst garas</w:t>
      </w:r>
    </w:p>
    <w:p w:rsidR="004552C2" w:rsidRPr="00704386" w:rsidRDefault="004552C2" w:rsidP="004552C2">
      <w:pPr>
        <w:pStyle w:val="ListParagraph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stigas tālajā galā.</w:t>
      </w:r>
    </w:p>
    <w:p w:rsidR="004552C2" w:rsidRPr="00704386" w:rsidRDefault="004552C2" w:rsidP="004552C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Stādīdama saulrieteņus, laiku pa laikam notraušot riekšavu skudru no</w:t>
      </w:r>
    </w:p>
    <w:p w:rsidR="004552C2" w:rsidRPr="00704386" w:rsidRDefault="004552C2" w:rsidP="004552C2">
      <w:pPr>
        <w:pStyle w:val="ListParagraph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kailās ādas, Marta paceļ galvu un gara acīm ierauga tuvojamies māti.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1.un 2.</w:t>
      </w:r>
      <w:r w:rsidRPr="00704386">
        <w:rPr>
          <w:rFonts w:ascii="Calibri" w:hAnsi="Calibri" w:cs="Calibri"/>
          <w:b/>
          <w:sz w:val="22"/>
          <w:szCs w:val="24"/>
        </w:rPr>
        <w:tab/>
        <w:t>B 1. un 3</w:t>
      </w:r>
      <w:r w:rsidRPr="00704386">
        <w:rPr>
          <w:rFonts w:ascii="Calibri" w:hAnsi="Calibri" w:cs="Calibri"/>
          <w:b/>
          <w:sz w:val="22"/>
          <w:szCs w:val="24"/>
        </w:rPr>
        <w:tab/>
        <w:t>C 2. un 3.</w:t>
      </w:r>
      <w:r w:rsidRPr="00704386">
        <w:rPr>
          <w:rFonts w:ascii="Calibri" w:hAnsi="Calibri" w:cs="Calibri"/>
          <w:b/>
          <w:sz w:val="22"/>
          <w:szCs w:val="24"/>
        </w:rPr>
        <w:tab/>
        <w:t>D 3. un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11. Izlasi teikumu!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Ikreiz, kad gribas atmest iesāktajam darbam ar roku, atgādinu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sev Rūdolfa Blaumaņa teikto: „Mūsu nelaime ir tā, ka mēs nekad skaidri nezinām,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Wingdings" w:hAnsi="Wingdings" w:cs="Wingdings"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kur mūsu nevarēšana beidzas un mūsu negribēšana iesākas</w:t>
      </w:r>
      <w:r w:rsidRPr="00704386">
        <w:rPr>
          <w:rFonts w:ascii="Wingdings" w:hAnsi="Wingdings" w:cs="Wingdings"/>
          <w:sz w:val="22"/>
          <w:szCs w:val="24"/>
        </w:rPr>
        <w:t>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Kura(-as)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pieturzīme</w:t>
      </w:r>
      <w:r w:rsidRPr="00704386">
        <w:rPr>
          <w:rFonts w:cs="Times New Roman"/>
          <w:b/>
          <w:bCs/>
          <w:sz w:val="22"/>
          <w:szCs w:val="24"/>
        </w:rPr>
        <w:t xml:space="preserve">(-es)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citāta atdalīšanai nepieciešama</w:t>
      </w:r>
      <w:r w:rsidRPr="00704386">
        <w:rPr>
          <w:rFonts w:cs="Times New Roman"/>
          <w:b/>
          <w:bCs/>
          <w:sz w:val="22"/>
          <w:szCs w:val="24"/>
        </w:rPr>
        <w:t xml:space="preserve">(-as) </w:t>
      </w:r>
      <w:r w:rsidRPr="00704386">
        <w:rPr>
          <w:rFonts w:ascii="Wingdings" w:hAnsi="Wingdings" w:cs="Wingdings"/>
          <w:sz w:val="22"/>
          <w:szCs w:val="24"/>
        </w:rPr>
        <w:t></w:t>
      </w:r>
      <w:r w:rsidRPr="00704386">
        <w:rPr>
          <w:rFonts w:ascii="Wingdings" w:hAnsi="Wingdings" w:cs="Wingdings"/>
          <w:sz w:val="22"/>
          <w:szCs w:val="24"/>
        </w:rPr>
        <w:t>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vietā 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Punkts.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Punkts un pēdiņas.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Pēdiņas.</w:t>
      </w:r>
    </w:p>
    <w:p w:rsidR="004552C2" w:rsidRPr="00704386" w:rsidRDefault="004552C2" w:rsidP="004552C2">
      <w:pPr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Pēdiņas un punkts.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12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. Kuru teikumu beigās ir jāliek jautājuma zīme?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Kā tev patika izrāde „Vadonis”, kuru tu noskatījies Latvijas Nacionālajā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teātrī pagājušajā nedēļā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Es atceros, kā es jutos, klausoties L. Garūtas un A.Eglīša kantāti „Dievs,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Tava zeme deg!”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Vai mēs spēsim atrast īsto ceļu dzīvē, vai nebaidīsimies realizēt sapņus,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mērķus, idejas u.tml.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Jautāju sev, vai vēlos pārlasīt A.Sent -Ekziperī literāro pasaku „Mazais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Calibri" w:hAnsi="Calibri" w:cs="Calibri"/>
          <w:color w:val="4F82BE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princis”</w:t>
      </w:r>
      <w:r w:rsidRPr="00704386">
        <w:rPr>
          <w:rFonts w:ascii="Calibri" w:hAnsi="Calibri" w:cs="Calibri"/>
          <w:color w:val="4F82BE"/>
          <w:sz w:val="22"/>
          <w:szCs w:val="24"/>
        </w:rPr>
        <w:t xml:space="preserve"> 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 un 2.</w:t>
      </w:r>
      <w:r w:rsidRPr="00704386">
        <w:rPr>
          <w:rFonts w:ascii="Calibri" w:hAnsi="Calibri" w:cs="Calibri"/>
          <w:b/>
          <w:sz w:val="22"/>
          <w:szCs w:val="24"/>
        </w:rPr>
        <w:tab/>
        <w:t>B 1. un 3.</w:t>
      </w:r>
      <w:r w:rsidRPr="00704386">
        <w:rPr>
          <w:rFonts w:ascii="Calibri" w:hAnsi="Calibri" w:cs="Calibri"/>
          <w:b/>
          <w:sz w:val="22"/>
          <w:szCs w:val="24"/>
        </w:rPr>
        <w:tab/>
        <w:t>C 2. un 3.</w:t>
      </w:r>
      <w:r w:rsidRPr="00704386">
        <w:rPr>
          <w:rFonts w:ascii="Calibri" w:hAnsi="Calibri" w:cs="Calibri"/>
          <w:b/>
          <w:sz w:val="22"/>
          <w:szCs w:val="24"/>
        </w:rPr>
        <w:tab/>
        <w:t>D 3. un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13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. Kurā teikumā nepieciešami </w:t>
      </w:r>
      <w:r w:rsidRPr="00704386">
        <w:rPr>
          <w:rFonts w:cs="Times New Roman"/>
          <w:b/>
          <w:bCs/>
          <w:sz w:val="22"/>
          <w:szCs w:val="24"/>
        </w:rPr>
        <w:t>tikai divi komati?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Kas zina ko grib spēj ko grib.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Lai veidotu nākotni nekas nav tik nepieciešams kā sapnis par nākotni.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Tas kas ir vērtīgs nav jauns bet tas kas ir jauns nav vērtīgs.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Ja domu nevar izteikt vienkāršos vārdos tas nozīmē ka tā ir mazvērtīga un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ka vēlams to atmest.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14. Izlasi teikumu!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Jātiecas pēc zināšanām ne tāpēc, lai strīdētos</w:t>
      </w:r>
      <w:r w:rsidRPr="00704386">
        <w:rPr>
          <w:rFonts w:ascii="Wingdings" w:hAnsi="Wingdings" w:cs="Wingdings"/>
          <w:sz w:val="22"/>
          <w:szCs w:val="24"/>
        </w:rPr>
        <w:t></w:t>
      </w:r>
      <w:r w:rsidRPr="00704386">
        <w:rPr>
          <w:rFonts w:ascii="Wingdings" w:hAnsi="Wingdings" w:cs="Wingdings"/>
          <w:sz w:val="22"/>
          <w:szCs w:val="24"/>
        </w:rPr>
        <w:t></w:t>
      </w:r>
      <w:r w:rsidRPr="00704386">
        <w:rPr>
          <w:rFonts w:ascii="Calibri,Italic" w:hAnsi="Calibri,Italic" w:cs="Calibri,Italic"/>
          <w:i/>
          <w:iCs/>
          <w:sz w:val="22"/>
          <w:szCs w:val="24"/>
        </w:rPr>
        <w:t xml:space="preserve">1.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ne tāpēc, lai citus nicinātu</w:t>
      </w:r>
      <w:r w:rsidRPr="00704386">
        <w:rPr>
          <w:rFonts w:ascii="Wingdings" w:hAnsi="Wingdings" w:cs="Wingdings"/>
          <w:sz w:val="22"/>
          <w:szCs w:val="24"/>
        </w:rPr>
        <w:t></w:t>
      </w:r>
      <w:r w:rsidRPr="00704386">
        <w:rPr>
          <w:rFonts w:ascii="Wingdings" w:hAnsi="Wingdings" w:cs="Wingdings"/>
          <w:sz w:val="22"/>
          <w:szCs w:val="24"/>
        </w:rPr>
        <w:t></w:t>
      </w:r>
      <w:r w:rsidRPr="00704386">
        <w:rPr>
          <w:rFonts w:ascii="Calibri,Italic" w:hAnsi="Calibri,Italic" w:cs="Calibri,Italic"/>
          <w:i/>
          <w:iCs/>
          <w:sz w:val="22"/>
          <w:szCs w:val="24"/>
        </w:rPr>
        <w:t>2.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ne pašlabuma, slavas, varas vai citu iemeslu dēļ, bet tāpēc, lai būtu dzīvē derīgs.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(F.Bēkons</w:t>
      </w:r>
      <w:r w:rsidRPr="00704386">
        <w:rPr>
          <w:rFonts w:cs="Times New Roman"/>
          <w:i/>
          <w:iCs/>
          <w:sz w:val="22"/>
          <w:szCs w:val="24"/>
        </w:rPr>
        <w:t>)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Kurās norādītajās </w:t>
      </w:r>
      <w:r w:rsidRPr="00704386">
        <w:rPr>
          <w:rFonts w:ascii="Wingdings" w:hAnsi="Wingdings" w:cs="Wingdings"/>
          <w:sz w:val="22"/>
          <w:szCs w:val="24"/>
        </w:rPr>
        <w:t></w:t>
      </w:r>
      <w:r w:rsidRPr="00704386">
        <w:rPr>
          <w:rFonts w:ascii="Wingdings" w:hAnsi="Wingdings" w:cs="Wingdings"/>
          <w:sz w:val="22"/>
          <w:szCs w:val="24"/>
        </w:rPr>
        <w:t>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vietās jāliek pieturzīmes?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cs="Times New Roman"/>
          <w:i/>
          <w:iCs/>
          <w:sz w:val="22"/>
          <w:szCs w:val="24"/>
        </w:rPr>
        <w:t xml:space="preserve">1.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Pirmajā vietā.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cs="Times New Roman"/>
          <w:i/>
          <w:iCs/>
          <w:sz w:val="22"/>
          <w:szCs w:val="24"/>
        </w:rPr>
        <w:t xml:space="preserve">2.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Otrajā vietā.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3. Abās vietās.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4. Nevienā vietā.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15.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Kurā teikumā vispārinošā vārda atdalīšanai no vienlīdzīgiem teikuma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lastRenderedPageBreak/>
        <w:t>locekļiem nepieciešams kols?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Straujas upes lēni atvari klusi meža ezeri tie visi ir mani šūpojuši savos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ūdeņos.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Krāšņākās upes Gauja Amata Venta ir ūdens tūristu iemīļotas atpūtas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vietas.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Kaķēni pret mani izturējās visai naidīgi šņāca slēpās un cēla pretī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ķepiņas.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Jauniešiem mūsdienās piemīt tādas īpašības kā mērķtiecīgums pašapziņa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godkāre.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1.B 2.C 3.D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16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. Kurā teikumā lietota savrupināta pielikuma grupa?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Tveice ir mazinājusies, un saule ir palikusi tālu aiz muguras, rietumos.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Mēs, mežstrādnieki, pārsvarā strādājam koksnes pārstrādes jomā.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Skaidas, mizas, zari, žagari, dēļu gali, lapas – tas ir mūsu lauciņš un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dienišķā maizīte.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Savu draudzeni, maigi rozā dabas brīnumu, centos apciemot katru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vakaru.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17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. Kuros teikumos vārds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„lūdzu”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jāatdala </w:t>
      </w:r>
      <w:r w:rsidRPr="00704386">
        <w:rPr>
          <w:rFonts w:cs="Times New Roman"/>
          <w:b/>
          <w:bCs/>
          <w:sz w:val="22"/>
          <w:szCs w:val="24"/>
        </w:rPr>
        <w:t>ar komatiem?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Lūdzu domājiet uzmanīgi!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Atbildiet lūdzu uz manu jautājumu!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Es vakar jums lūdzu izlasīt G.Repšes stāstu.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Lūdzu izskatīt manu CV un motivācijas vēstuli.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 un 2.</w:t>
      </w:r>
      <w:r w:rsidRPr="00704386">
        <w:rPr>
          <w:rFonts w:ascii="Calibri" w:hAnsi="Calibri" w:cs="Calibri"/>
          <w:b/>
          <w:sz w:val="22"/>
          <w:szCs w:val="24"/>
        </w:rPr>
        <w:tab/>
        <w:t>B 1. un 4.</w:t>
      </w:r>
      <w:r w:rsidRPr="00704386">
        <w:rPr>
          <w:rFonts w:ascii="Calibri" w:hAnsi="Calibri" w:cs="Calibri"/>
          <w:b/>
          <w:sz w:val="22"/>
          <w:szCs w:val="24"/>
        </w:rPr>
        <w:tab/>
        <w:t>C 2. un 3.</w:t>
      </w:r>
      <w:r w:rsidRPr="00704386">
        <w:rPr>
          <w:rFonts w:ascii="Calibri" w:hAnsi="Calibri" w:cs="Calibri"/>
          <w:b/>
          <w:sz w:val="22"/>
          <w:szCs w:val="24"/>
        </w:rPr>
        <w:tab/>
        <w:t>D 3. un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18.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Kurā teikumā </w:t>
      </w:r>
      <w:r w:rsidRPr="00704386">
        <w:rPr>
          <w:rFonts w:cs="Times New Roman"/>
          <w:b/>
          <w:bCs/>
          <w:sz w:val="22"/>
          <w:szCs w:val="24"/>
        </w:rPr>
        <w:t>v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ar iesaistīt vārdu savienojumu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ik nedēļas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Bibliotēkā mēdzu palasīt _____________ žurnālu.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________________ ceturtdienās apmeklēju kursus matemātikā.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____________ diskusija TV skatāma trešdienās.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Turpinās __________ muzikālie ceļojumi galerijā „Nia”.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19. K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uros teikumos jālieto īpašības vārds </w:t>
      </w:r>
      <w:r w:rsidRPr="00704386">
        <w:rPr>
          <w:rFonts w:cs="Times New Roman"/>
          <w:i/>
          <w:iCs/>
          <w:sz w:val="22"/>
          <w:szCs w:val="24"/>
        </w:rPr>
        <w:t xml:space="preserve">jauns </w:t>
      </w:r>
      <w:r w:rsidRPr="00704386">
        <w:rPr>
          <w:rFonts w:cs="Times New Roman"/>
          <w:b/>
          <w:bCs/>
          <w:sz w:val="22"/>
          <w:szCs w:val="24"/>
        </w:rPr>
        <w:t>ar noteikto galotni?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Kultūras portālā www.satori.lv raksta mūsu ______ literāti.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Pazīstamā autora ______ romāns pārsteidza lasītājus.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______ un ļoti pieprasīta grāmata bibliotēkā tiek izsniegta uz mēnesi.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Nesen atklāts ______ bērnu literatūras portāls.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 un 2.</w:t>
      </w:r>
      <w:r w:rsidRPr="00704386">
        <w:rPr>
          <w:rFonts w:ascii="Calibri" w:hAnsi="Calibri" w:cs="Calibri"/>
          <w:b/>
          <w:sz w:val="22"/>
          <w:szCs w:val="24"/>
        </w:rPr>
        <w:tab/>
        <w:t>B 1. un 3.</w:t>
      </w:r>
      <w:r w:rsidRPr="00704386">
        <w:rPr>
          <w:rFonts w:ascii="Calibri" w:hAnsi="Calibri" w:cs="Calibri"/>
          <w:b/>
          <w:sz w:val="22"/>
          <w:szCs w:val="24"/>
        </w:rPr>
        <w:tab/>
        <w:t>C 2. un 4.</w:t>
      </w:r>
      <w:r w:rsidRPr="00704386">
        <w:rPr>
          <w:rFonts w:ascii="Calibri" w:hAnsi="Calibri" w:cs="Calibri"/>
          <w:b/>
          <w:sz w:val="22"/>
          <w:szCs w:val="24"/>
        </w:rPr>
        <w:tab/>
        <w:t>D 3. un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20.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Kuros teikumos jālieto </w:t>
      </w:r>
      <w:r w:rsidRPr="00704386">
        <w:rPr>
          <w:rFonts w:cs="Times New Roman"/>
          <w:b/>
          <w:bCs/>
          <w:sz w:val="22"/>
          <w:szCs w:val="24"/>
        </w:rPr>
        <w:t xml:space="preserve">partikula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nekā</w:t>
      </w:r>
      <w:r w:rsidRPr="00704386">
        <w:rPr>
          <w:rFonts w:cs="Times New Roman"/>
          <w:b/>
          <w:bCs/>
          <w:sz w:val="22"/>
          <w:szCs w:val="24"/>
        </w:rPr>
        <w:t>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Spodra nav veiksmīgāka ______ Alīna.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Aivars ir prātīgāks ______ Juris.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Aizstāvēt referātu nav grūtāk ______. uzrakstīt to.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Labāk vienreiz izlasu grāmatu ______ divreiz noskatos filmu.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 un 2.</w:t>
      </w:r>
      <w:r w:rsidRPr="00704386">
        <w:rPr>
          <w:rFonts w:ascii="Calibri" w:hAnsi="Calibri" w:cs="Calibri"/>
          <w:b/>
          <w:sz w:val="22"/>
          <w:szCs w:val="24"/>
        </w:rPr>
        <w:tab/>
        <w:t>B 1. un 4.</w:t>
      </w:r>
      <w:r w:rsidRPr="00704386">
        <w:rPr>
          <w:rFonts w:ascii="Calibri" w:hAnsi="Calibri" w:cs="Calibri"/>
          <w:b/>
          <w:sz w:val="22"/>
          <w:szCs w:val="24"/>
        </w:rPr>
        <w:tab/>
        <w:t>C 2. un 4.</w:t>
      </w:r>
      <w:r w:rsidRPr="00704386">
        <w:rPr>
          <w:rFonts w:ascii="Calibri" w:hAnsi="Calibri" w:cs="Calibri"/>
          <w:b/>
          <w:sz w:val="22"/>
          <w:szCs w:val="24"/>
        </w:rPr>
        <w:tab/>
        <w:t>D 3. un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21.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Kurā teikumā ir lietots vārda </w:t>
      </w:r>
      <w:r w:rsidRPr="00704386">
        <w:rPr>
          <w:rFonts w:cs="Times New Roman"/>
          <w:i/>
          <w:iCs/>
          <w:sz w:val="22"/>
          <w:szCs w:val="24"/>
        </w:rPr>
        <w:t>nostal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ģisk</w:t>
      </w:r>
      <w:r w:rsidRPr="00704386">
        <w:rPr>
          <w:rFonts w:cs="Times New Roman"/>
          <w:i/>
          <w:iCs/>
          <w:sz w:val="22"/>
          <w:szCs w:val="24"/>
        </w:rPr>
        <w:t xml:space="preserve">s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sinonīms?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lastRenderedPageBreak/>
        <w:t>1. Jau it kā sāka pierast pie negulētām naktīm, trokšņiem un lamu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vārdiem. Cilvēki bija kļuvuši nikni, nesmalkjūtīgi, nekulturāli, neuzticīgi.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Sūrstoši smeldzīgās atmiņas par dzimteni es varēju pārvarēt.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Leonīda padomi un teorijas, dīvainie jauna studenta izlēcieni uz</w:t>
      </w:r>
      <w:r w:rsidR="000A7DEA" w:rsidRPr="00704386">
        <w:rPr>
          <w:rFonts w:cs="Times New Roman"/>
          <w:sz w:val="22"/>
          <w:szCs w:val="24"/>
        </w:rPr>
        <w:t xml:space="preserve">  </w:t>
      </w:r>
      <w:r w:rsidRPr="00704386">
        <w:rPr>
          <w:rFonts w:cs="Times New Roman"/>
          <w:sz w:val="22"/>
          <w:szCs w:val="24"/>
        </w:rPr>
        <w:t>perona un kafejnīcā - tas viss palicis kaut kur sānis.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„Profesora kungs, mēs balsosim tikai par jums,” uzlēkdama kājās, eksaltēti skaļi iesaucās studente.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22.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Kurā teikumā vārds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rūgts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lietots pārnestajā nozīmē?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Gaujas krasts pavasarī jau no tālienes vilina ar rūgto, asi kairinošo ievu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ziedu smaržu.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Greipfrūta baltajai miziņai ir rūgta garša.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Brīnos par cilvēkiem, kas no rītiem dzer rūgtu kafiju.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Neapdomība uz ceļa bija man rūgta mācība visai dzīvei.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 xml:space="preserve">22.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Kurā teikumā vārds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 xml:space="preserve">rūgts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lietots pārnestajā nozīmē?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1. Gaujas krasts pavasarī jau no tālienes vilina ar rūgto, asi kairinošo ievu</w:t>
      </w:r>
      <w:r w:rsidR="000A7DEA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ziedu smaržu.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2. Greipfrūta baltajai miziņai ir rūgta garša.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3. Brīnos par cilvēkiem, kas no rītiem dzer rūgtu kafiju.</w:t>
      </w:r>
    </w:p>
    <w:p w:rsidR="004552C2" w:rsidRPr="00704386" w:rsidRDefault="004552C2" w:rsidP="004552C2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4. Neapdomība uz ceļa bija man rūgta mācība visai dzīvei.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  <w:r w:rsidRPr="00704386">
        <w:rPr>
          <w:rFonts w:ascii="Calibri" w:hAnsi="Calibri" w:cs="Calibri"/>
          <w:b/>
          <w:sz w:val="22"/>
          <w:szCs w:val="24"/>
        </w:rPr>
        <w:t>A 1.</w:t>
      </w:r>
      <w:r w:rsidRPr="00704386">
        <w:rPr>
          <w:rFonts w:ascii="Calibri" w:hAnsi="Calibri" w:cs="Calibri"/>
          <w:b/>
          <w:sz w:val="22"/>
          <w:szCs w:val="24"/>
        </w:rPr>
        <w:tab/>
        <w:t>B 2.</w:t>
      </w:r>
      <w:r w:rsidRPr="00704386">
        <w:rPr>
          <w:rFonts w:ascii="Calibri" w:hAnsi="Calibri" w:cs="Calibri"/>
          <w:b/>
          <w:sz w:val="22"/>
          <w:szCs w:val="24"/>
        </w:rPr>
        <w:tab/>
        <w:t>C 3.</w:t>
      </w:r>
      <w:r w:rsidRPr="00704386">
        <w:rPr>
          <w:rFonts w:ascii="Calibri" w:hAnsi="Calibri" w:cs="Calibri"/>
          <w:b/>
          <w:sz w:val="22"/>
          <w:szCs w:val="24"/>
        </w:rPr>
        <w:tab/>
        <w:t>D 4.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2"/>
        </w:rPr>
      </w:pPr>
      <w:r w:rsidRPr="009818EF">
        <w:rPr>
          <w:rFonts w:cs="Times New Roman"/>
          <w:b/>
          <w:bCs/>
          <w:sz w:val="22"/>
        </w:rPr>
        <w:t>23</w:t>
      </w:r>
      <w:r w:rsidRPr="009818EF">
        <w:rPr>
          <w:rFonts w:ascii="Times New Roman,Bold" w:hAnsi="Times New Roman,Bold" w:cs="Times New Roman,Bold"/>
          <w:b/>
          <w:bCs/>
          <w:sz w:val="22"/>
        </w:rPr>
        <w:t>. Kurā rindā visi vārdi ir valodniecības termini?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1. Metafora, hiperbola, eseja, remarka.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2. Izloksne, morfēma, konjugācija, barbarisms.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3. Intonācija, krāsa, tēls, nianse.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lastRenderedPageBreak/>
        <w:t>4. Paradigma, sistēma, interpretācija, arguments.</w:t>
      </w:r>
    </w:p>
    <w:p w:rsidR="004552C2" w:rsidRPr="009818EF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9818EF">
        <w:rPr>
          <w:rFonts w:ascii="Calibri" w:hAnsi="Calibri" w:cs="Calibri"/>
          <w:b/>
          <w:sz w:val="22"/>
        </w:rPr>
        <w:t>A 1.</w:t>
      </w:r>
      <w:r w:rsidRPr="009818EF">
        <w:rPr>
          <w:rFonts w:ascii="Calibri" w:hAnsi="Calibri" w:cs="Calibri"/>
          <w:b/>
          <w:sz w:val="22"/>
        </w:rPr>
        <w:tab/>
        <w:t>B 2.</w:t>
      </w:r>
      <w:r w:rsidRPr="009818EF">
        <w:rPr>
          <w:rFonts w:ascii="Calibri" w:hAnsi="Calibri" w:cs="Calibri"/>
          <w:b/>
          <w:sz w:val="22"/>
        </w:rPr>
        <w:tab/>
        <w:t>C 3.</w:t>
      </w:r>
      <w:r w:rsidRPr="009818EF">
        <w:rPr>
          <w:rFonts w:ascii="Calibri" w:hAnsi="Calibri" w:cs="Calibri"/>
          <w:b/>
          <w:sz w:val="22"/>
        </w:rPr>
        <w:tab/>
        <w:t>D 4.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9818EF">
        <w:rPr>
          <w:rFonts w:cs="Times New Roman"/>
          <w:b/>
          <w:bCs/>
          <w:sz w:val="22"/>
        </w:rPr>
        <w:t>24. Kuros teikumos ir barbarismi?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1. Jocīgi, ka fāters bija pazudis ar galiem, vakar likās, ka ir jau atčoknījies.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2. Kaut kāds baigais peregars nāca no opeļa apakšas, tāda kā saļarka vai</w:t>
      </w:r>
      <w:r w:rsidR="000A7DEA" w:rsidRPr="009818EF">
        <w:rPr>
          <w:rFonts w:cs="Times New Roman"/>
          <w:sz w:val="22"/>
        </w:rPr>
        <w:t xml:space="preserve"> </w:t>
      </w:r>
      <w:r w:rsidRPr="009818EF">
        <w:rPr>
          <w:rFonts w:cs="Times New Roman"/>
          <w:sz w:val="22"/>
        </w:rPr>
        <w:t>kas cits.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3. Nostājies pagalma vidū, tēvs klaigāja, ka traktoram akumulators čupā,</w:t>
      </w:r>
      <w:r w:rsidR="000A7DEA" w:rsidRPr="009818EF">
        <w:rPr>
          <w:rFonts w:cs="Times New Roman"/>
          <w:sz w:val="22"/>
        </w:rPr>
        <w:t xml:space="preserve"> </w:t>
      </w:r>
      <w:r w:rsidRPr="009818EF">
        <w:rPr>
          <w:rFonts w:cs="Times New Roman"/>
          <w:sz w:val="22"/>
        </w:rPr>
        <w:t>bet es tik dauzoties pa pasauli, nemaz ar galvu nedomājot.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4. Tiešām laba mašīna, ar bremzēm, CD atskaņotāju.</w:t>
      </w:r>
    </w:p>
    <w:p w:rsidR="004552C2" w:rsidRPr="009818EF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9818EF">
        <w:rPr>
          <w:rFonts w:ascii="Calibri" w:hAnsi="Calibri" w:cs="Calibri"/>
          <w:b/>
          <w:sz w:val="22"/>
        </w:rPr>
        <w:t>A 1. un 2.</w:t>
      </w:r>
      <w:r w:rsidRPr="009818EF">
        <w:rPr>
          <w:rFonts w:ascii="Calibri" w:hAnsi="Calibri" w:cs="Calibri"/>
          <w:b/>
          <w:sz w:val="22"/>
        </w:rPr>
        <w:tab/>
        <w:t>B 1. un 3.</w:t>
      </w:r>
      <w:r w:rsidRPr="009818EF">
        <w:rPr>
          <w:rFonts w:ascii="Calibri" w:hAnsi="Calibri" w:cs="Calibri"/>
          <w:b/>
          <w:sz w:val="22"/>
        </w:rPr>
        <w:tab/>
        <w:t>C 2. un 4.</w:t>
      </w:r>
      <w:r w:rsidRPr="009818EF">
        <w:rPr>
          <w:rFonts w:ascii="Calibri" w:hAnsi="Calibri" w:cs="Calibri"/>
          <w:b/>
          <w:sz w:val="22"/>
        </w:rPr>
        <w:tab/>
        <w:t>D 3. un 4.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</w:rPr>
      </w:pPr>
      <w:r w:rsidRPr="009818EF">
        <w:rPr>
          <w:rFonts w:cs="Times New Roman"/>
          <w:b/>
          <w:bCs/>
          <w:sz w:val="22"/>
        </w:rPr>
        <w:t xml:space="preserve">25. </w:t>
      </w:r>
      <w:r w:rsidRPr="009818EF">
        <w:rPr>
          <w:rFonts w:ascii="Times New Roman,Bold" w:hAnsi="Times New Roman,Bold" w:cs="Times New Roman,Bold"/>
          <w:b/>
          <w:bCs/>
          <w:sz w:val="22"/>
        </w:rPr>
        <w:t xml:space="preserve">Kurā teikumā frazeoloģisms lietots ar nozīmi </w:t>
      </w:r>
      <w:r w:rsidRPr="009818EF">
        <w:rPr>
          <w:rFonts w:ascii="Times New Roman,Italic" w:hAnsi="Times New Roman,Italic" w:cs="Times New Roman,Italic"/>
          <w:i/>
          <w:iCs/>
          <w:sz w:val="22"/>
        </w:rPr>
        <w:t>bez rūpēm, raizēm, labos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9818EF">
        <w:rPr>
          <w:rFonts w:ascii="Times New Roman,Italic" w:hAnsi="Times New Roman,Italic" w:cs="Times New Roman,Italic"/>
          <w:i/>
          <w:iCs/>
          <w:sz w:val="22"/>
        </w:rPr>
        <w:t>apstākļos</w:t>
      </w:r>
      <w:r w:rsidRPr="009818EF">
        <w:rPr>
          <w:rFonts w:cs="Times New Roman"/>
          <w:b/>
          <w:bCs/>
          <w:sz w:val="22"/>
        </w:rPr>
        <w:t>?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1. Tālāk viss gāja kā pa cūku rakumiem, tā mēdza teikt mans tētuks.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2. Pie vecmāmiņas varēju dzīvot kā Dieva ausī!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3. Viņa izvēlējusies nepalikt laukos, nevarot izturēt, ka māte visu laiku uz</w:t>
      </w:r>
      <w:proofErr w:type="gramStart"/>
      <w:r w:rsidR="000A7DEA" w:rsidRPr="009818EF">
        <w:rPr>
          <w:rFonts w:cs="Times New Roman"/>
          <w:sz w:val="22"/>
        </w:rPr>
        <w:t xml:space="preserve">  </w:t>
      </w:r>
      <w:proofErr w:type="gramEnd"/>
      <w:r w:rsidRPr="009818EF">
        <w:rPr>
          <w:rFonts w:cs="Times New Roman"/>
          <w:sz w:val="22"/>
        </w:rPr>
        <w:t>pirkstiem skatās.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4. Pirmā vilšanās – koka pakājē no sēnēm nav ne smakas.</w:t>
      </w:r>
    </w:p>
    <w:p w:rsidR="004552C2" w:rsidRPr="009818EF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9818EF">
        <w:rPr>
          <w:rFonts w:ascii="Calibri" w:hAnsi="Calibri" w:cs="Calibri"/>
          <w:b/>
          <w:sz w:val="22"/>
        </w:rPr>
        <w:t>A 1.</w:t>
      </w:r>
      <w:r w:rsidRPr="009818EF">
        <w:rPr>
          <w:rFonts w:ascii="Calibri" w:hAnsi="Calibri" w:cs="Calibri"/>
          <w:b/>
          <w:sz w:val="22"/>
        </w:rPr>
        <w:tab/>
        <w:t>B 2.</w:t>
      </w:r>
      <w:r w:rsidRPr="009818EF">
        <w:rPr>
          <w:rFonts w:ascii="Calibri" w:hAnsi="Calibri" w:cs="Calibri"/>
          <w:b/>
          <w:sz w:val="22"/>
        </w:rPr>
        <w:tab/>
        <w:t>C 3.</w:t>
      </w:r>
      <w:r w:rsidRPr="009818EF">
        <w:rPr>
          <w:rFonts w:ascii="Calibri" w:hAnsi="Calibri" w:cs="Calibri"/>
          <w:b/>
          <w:sz w:val="22"/>
        </w:rPr>
        <w:tab/>
        <w:t>D 4.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9818EF">
        <w:rPr>
          <w:rFonts w:cs="Times New Roman"/>
          <w:b/>
          <w:bCs/>
          <w:sz w:val="22"/>
        </w:rPr>
        <w:t>26. Kuru rindu v</w:t>
      </w:r>
      <w:r w:rsidRPr="009818EF">
        <w:rPr>
          <w:rFonts w:ascii="Times New Roman,Bold" w:hAnsi="Times New Roman,Bold" w:cs="Times New Roman,Bold"/>
          <w:b/>
          <w:bCs/>
          <w:sz w:val="22"/>
        </w:rPr>
        <w:t>ā</w:t>
      </w:r>
      <w:r w:rsidRPr="009818EF">
        <w:rPr>
          <w:rFonts w:cs="Times New Roman"/>
          <w:b/>
          <w:bCs/>
          <w:sz w:val="22"/>
        </w:rPr>
        <w:t>rdu savienojumos ir homoformas?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1. Pelēkais vilks; vilks ragavas.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2. Presē publicēts; presē kartonu.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3. Sārtas pēdiņas; pēdiņas teikumā.</w:t>
      </w:r>
    </w:p>
    <w:p w:rsidR="004552C2" w:rsidRPr="009818EF" w:rsidRDefault="004552C2" w:rsidP="004552C2">
      <w:pPr>
        <w:autoSpaceDE w:val="0"/>
        <w:autoSpaceDN w:val="0"/>
        <w:adjustRightInd w:val="0"/>
        <w:rPr>
          <w:rFonts w:cs="Times New Roman"/>
          <w:sz w:val="22"/>
        </w:rPr>
      </w:pPr>
      <w:r w:rsidRPr="009818EF">
        <w:rPr>
          <w:rFonts w:cs="Times New Roman"/>
          <w:sz w:val="22"/>
        </w:rPr>
        <w:t>4. Sporta zāle; jāpļauj zāle.</w:t>
      </w:r>
    </w:p>
    <w:p w:rsidR="004552C2" w:rsidRPr="009818EF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  <w:r w:rsidRPr="009818EF">
        <w:rPr>
          <w:rFonts w:ascii="Calibri" w:hAnsi="Calibri" w:cs="Calibri"/>
          <w:b/>
          <w:sz w:val="22"/>
        </w:rPr>
        <w:t>A 1. un 2.</w:t>
      </w:r>
      <w:r w:rsidRPr="009818EF">
        <w:rPr>
          <w:rFonts w:ascii="Calibri" w:hAnsi="Calibri" w:cs="Calibri"/>
          <w:b/>
          <w:sz w:val="22"/>
        </w:rPr>
        <w:tab/>
        <w:t>B 1. un 3.</w:t>
      </w:r>
      <w:r w:rsidRPr="009818EF">
        <w:rPr>
          <w:rFonts w:ascii="Calibri" w:hAnsi="Calibri" w:cs="Calibri"/>
          <w:b/>
          <w:sz w:val="22"/>
        </w:rPr>
        <w:tab/>
        <w:t>C 2. un 3.</w:t>
      </w:r>
      <w:r w:rsidRPr="009818EF">
        <w:rPr>
          <w:rFonts w:ascii="Calibri" w:hAnsi="Calibri" w:cs="Calibri"/>
          <w:b/>
          <w:sz w:val="22"/>
        </w:rPr>
        <w:tab/>
        <w:t>D 3. un 4.</w:t>
      </w: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</w:p>
    <w:p w:rsidR="000A7DEA" w:rsidRPr="00704386" w:rsidRDefault="000A7DEA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</w:p>
    <w:p w:rsidR="000A7DEA" w:rsidRPr="00704386" w:rsidRDefault="000A7DEA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  <w:sectPr w:rsidR="000A7DEA" w:rsidRPr="00704386" w:rsidSect="004552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52C2" w:rsidRPr="00704386" w:rsidRDefault="004552C2" w:rsidP="004552C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4"/>
        </w:rPr>
      </w:pPr>
    </w:p>
    <w:p w:rsidR="004552C2" w:rsidRPr="00704386" w:rsidRDefault="004552C2" w:rsidP="000A7DEA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bCs/>
          <w:sz w:val="22"/>
          <w:szCs w:val="24"/>
        </w:rPr>
        <w:t>P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 xml:space="preserve">ēc uzdevumu veikšanas ar „X” atzīmē izvēlēto </w:t>
      </w:r>
      <w:r w:rsidRPr="00704386">
        <w:rPr>
          <w:rFonts w:cs="Times New Roman"/>
          <w:b/>
          <w:bCs/>
          <w:sz w:val="22"/>
          <w:szCs w:val="24"/>
        </w:rPr>
        <w:t>atbildi atbilžu lapā!</w:t>
      </w:r>
    </w:p>
    <w:p w:rsidR="000A7DEA" w:rsidRPr="00704386" w:rsidRDefault="000A7DEA" w:rsidP="004552C2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0"/>
          <w:szCs w:val="26"/>
        </w:rPr>
      </w:pPr>
    </w:p>
    <w:p w:rsidR="00B03540" w:rsidRPr="00704386" w:rsidRDefault="00B03540" w:rsidP="00B03540">
      <w:pPr>
        <w:autoSpaceDE w:val="0"/>
        <w:autoSpaceDN w:val="0"/>
        <w:adjustRightInd w:val="0"/>
        <w:rPr>
          <w:rFonts w:cs="Times New Roman"/>
          <w:b/>
          <w:bCs/>
          <w:sz w:val="22"/>
          <w:szCs w:val="24"/>
        </w:rPr>
      </w:pPr>
      <w:r w:rsidRPr="00704386">
        <w:rPr>
          <w:rFonts w:cs="Times New Roman"/>
          <w:b/>
          <w:iCs/>
          <w:color w:val="000000"/>
          <w:sz w:val="22"/>
          <w:szCs w:val="24"/>
        </w:rPr>
        <w:t>2.uzdevums.</w:t>
      </w:r>
      <w:r w:rsidRPr="00704386">
        <w:rPr>
          <w:rFonts w:cs="Times New Roman"/>
          <w:b/>
          <w:bCs/>
          <w:sz w:val="22"/>
          <w:szCs w:val="24"/>
        </w:rPr>
        <w:t xml:space="preserve"> Izlasi diskusiju un veic uzdevumus!</w:t>
      </w:r>
      <w:r w:rsidR="002046A5" w:rsidRPr="00704386">
        <w:rPr>
          <w:rFonts w:cs="Times New Roman"/>
          <w:i/>
          <w:iCs/>
          <w:sz w:val="22"/>
          <w:szCs w:val="24"/>
        </w:rPr>
        <w:t>(2</w:t>
      </w:r>
      <w:r w:rsidRPr="00704386">
        <w:rPr>
          <w:rFonts w:cs="Times New Roman"/>
          <w:i/>
          <w:iCs/>
          <w:sz w:val="22"/>
          <w:szCs w:val="24"/>
        </w:rPr>
        <w:t>0punkti)</w:t>
      </w:r>
    </w:p>
    <w:p w:rsidR="00B03540" w:rsidRPr="00704386" w:rsidRDefault="00B03540" w:rsidP="00B03540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Sociālantropologs R.Ķīlis</w:t>
      </w:r>
    </w:p>
    <w:p w:rsidR="00B03540" w:rsidRPr="00704386" w:rsidRDefault="00B03540" w:rsidP="00B035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Cilvēks nepiedzimst par krievu, latvieti, albāni, bet šī apziņa veidojas, kad cilvēki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identificējas, pieņem piederības izjūtu, noteiktus pienākumus, uzskata sevi par kādas lielākas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kopienas daļu. Un valoda nejauši izveidojas kā saziņas instruments, kas kļūst dominējošs – bez tā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nevar kārtot lietas, koordinēt savu darbību. Ja gribat cilvēku mobilizāciju, jums vajag noteiktu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valodu.</w:t>
      </w:r>
    </w:p>
    <w:p w:rsidR="00B03540" w:rsidRPr="00704386" w:rsidRDefault="00B03540" w:rsidP="00B03540">
      <w:pPr>
        <w:autoSpaceDE w:val="0"/>
        <w:autoSpaceDN w:val="0"/>
        <w:adjustRightInd w:val="0"/>
        <w:rPr>
          <w:rFonts w:cs="Times New Roman"/>
          <w:i/>
          <w:iCs/>
          <w:sz w:val="22"/>
          <w:szCs w:val="24"/>
        </w:rPr>
      </w:pPr>
      <w:r w:rsidRPr="00704386">
        <w:rPr>
          <w:rFonts w:cs="Times New Roman"/>
          <w:i/>
          <w:iCs/>
          <w:sz w:val="22"/>
          <w:szCs w:val="24"/>
        </w:rPr>
        <w:t>Rakstniece N.Ikstena</w:t>
      </w:r>
    </w:p>
    <w:p w:rsidR="00B03540" w:rsidRPr="00704386" w:rsidRDefault="00B03540" w:rsidP="00B035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 xml:space="preserve">Esmu pilnīgi pārliecināta, ka jebkurā gadījumā ir viena, tikai viena </w:t>
      </w:r>
      <w:r w:rsidRPr="00704386">
        <w:rPr>
          <w:rFonts w:cs="Times New Roman"/>
          <w:b/>
          <w:bCs/>
          <w:sz w:val="22"/>
          <w:szCs w:val="24"/>
        </w:rPr>
        <w:t>valoda</w:t>
      </w:r>
      <w:r w:rsidRPr="00704386">
        <w:rPr>
          <w:rFonts w:cs="Times New Roman"/>
          <w:sz w:val="22"/>
          <w:szCs w:val="24"/>
        </w:rPr>
        <w:t>, kurā cilvēks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 xml:space="preserve">tiešām jūtas kā mājās. Cita lieta, ka viņš </w:t>
      </w:r>
      <w:r w:rsidRPr="00704386">
        <w:rPr>
          <w:rFonts w:cs="Times New Roman"/>
          <w:b/>
          <w:bCs/>
          <w:sz w:val="22"/>
          <w:szCs w:val="24"/>
        </w:rPr>
        <w:t xml:space="preserve">pragmatisku </w:t>
      </w:r>
      <w:r w:rsidRPr="00704386">
        <w:rPr>
          <w:rFonts w:cs="Times New Roman"/>
          <w:sz w:val="22"/>
          <w:szCs w:val="24"/>
        </w:rPr>
        <w:t>apsvērumu dēļ apgūst citu valodu, lai tajā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 xml:space="preserve">zemē vai valstī justos labi. Tāpēc mums šie daudzie stāsti no </w:t>
      </w:r>
      <w:r w:rsidRPr="00704386">
        <w:rPr>
          <w:rFonts w:cs="Times New Roman"/>
          <w:b/>
          <w:bCs/>
          <w:sz w:val="22"/>
          <w:szCs w:val="24"/>
        </w:rPr>
        <w:t xml:space="preserve">klaida </w:t>
      </w:r>
      <w:r w:rsidRPr="00704386">
        <w:rPr>
          <w:rFonts w:cs="Times New Roman"/>
          <w:sz w:val="22"/>
          <w:szCs w:val="24"/>
        </w:rPr>
        <w:t>latviešiem, kā viņi ir dzīvojuši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 xml:space="preserve">it kā šo divu valodu identitātē un kādas ir bijušas viņu problēmas. Ja pieminam kaut vai </w:t>
      </w:r>
      <w:r w:rsidRPr="00704386">
        <w:rPr>
          <w:rFonts w:cs="Times New Roman"/>
          <w:b/>
          <w:bCs/>
          <w:sz w:val="22"/>
          <w:szCs w:val="24"/>
        </w:rPr>
        <w:t>slaveno</w:t>
      </w:r>
      <w:r w:rsidR="00704386">
        <w:rPr>
          <w:rFonts w:cs="Times New Roman"/>
          <w:b/>
          <w:bCs/>
          <w:sz w:val="22"/>
          <w:szCs w:val="24"/>
        </w:rPr>
        <w:t xml:space="preserve"> </w:t>
      </w: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Elles ķēķi</w:t>
      </w:r>
      <w:r w:rsidRPr="00704386">
        <w:rPr>
          <w:rFonts w:cs="Times New Roman"/>
          <w:sz w:val="22"/>
          <w:szCs w:val="24"/>
        </w:rPr>
        <w:t xml:space="preserve">, kur dzejnieki apzināti atteicās no angļu valodas, </w:t>
      </w:r>
      <w:proofErr w:type="gramStart"/>
      <w:r w:rsidRPr="00704386">
        <w:rPr>
          <w:rFonts w:cs="Times New Roman"/>
          <w:sz w:val="22"/>
          <w:szCs w:val="24"/>
        </w:rPr>
        <w:t>tāpēc ka</w:t>
      </w:r>
      <w:proofErr w:type="gramEnd"/>
      <w:r w:rsidRPr="00704386">
        <w:rPr>
          <w:rFonts w:cs="Times New Roman"/>
          <w:sz w:val="22"/>
          <w:szCs w:val="24"/>
        </w:rPr>
        <w:t xml:space="preserve"> viņi uzskatīja, ka latviešu valoda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 xml:space="preserve">ir viņu </w:t>
      </w: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t>patvērums</w:t>
      </w:r>
      <w:r w:rsidRPr="00704386">
        <w:rPr>
          <w:rFonts w:cs="Times New Roman"/>
          <w:sz w:val="22"/>
          <w:szCs w:val="24"/>
        </w:rPr>
        <w:t>, viņu identitāte, un viņi to saglabāja Ņujorkā. Par stereotipu ,,Ņujorka kā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kosmopolītiska vieta” man nāk smiekli, tieši tā ir vieta, kur vishiperbolizētāk katrs rāda savu citādību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un individualitāti un cenšas to saglabāt.</w:t>
      </w:r>
    </w:p>
    <w:p w:rsidR="00B03540" w:rsidRPr="00704386" w:rsidRDefault="00B03540" w:rsidP="00B03540">
      <w:pPr>
        <w:autoSpaceDE w:val="0"/>
        <w:autoSpaceDN w:val="0"/>
        <w:adjustRightInd w:val="0"/>
        <w:rPr>
          <w:rFonts w:cs="Times New Roman"/>
          <w:i/>
          <w:iCs/>
          <w:sz w:val="22"/>
          <w:szCs w:val="24"/>
        </w:rPr>
      </w:pPr>
      <w:r w:rsidRPr="00704386">
        <w:rPr>
          <w:rFonts w:ascii="Times New Roman,Italic" w:hAnsi="Times New Roman,Italic" w:cs="Times New Roman,Italic"/>
          <w:i/>
          <w:iCs/>
          <w:sz w:val="22"/>
          <w:szCs w:val="24"/>
        </w:rPr>
        <w:t>Žurnāl</w:t>
      </w:r>
      <w:r w:rsidRPr="00704386">
        <w:rPr>
          <w:rFonts w:cs="Times New Roman"/>
          <w:i/>
          <w:iCs/>
          <w:sz w:val="22"/>
          <w:szCs w:val="24"/>
        </w:rPr>
        <w:t>iste A.Stroja</w:t>
      </w:r>
    </w:p>
    <w:p w:rsidR="00B03540" w:rsidRDefault="00B03540" w:rsidP="00B035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Es apzinos, ka valodai, protams, ir liela loma un nozīme, bet varbūt tā tas ir lielai grupai,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lingvistiskai kopienai. Individuāli cilvēks var sevi identificēt ar kādu citu grupu, pat ļoti slikti runājot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tās grupas valodā. Piemēram, kāds trešās paaudzes krievu emigrants Parīzē franču valodā runā daudz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labāk nekā krieviski, tomēr sevi uzskata par krievu. Tās lietas ir saistītas, un es negribu teikt, ka</w:t>
      </w:r>
      <w:r w:rsid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valodai ir noteicošā loma.</w:t>
      </w:r>
    </w:p>
    <w:p w:rsidR="00704386" w:rsidRDefault="00704386" w:rsidP="00B035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704386" w:rsidRDefault="00704386" w:rsidP="00B035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704386" w:rsidRDefault="00704386" w:rsidP="00B035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B03540" w:rsidRPr="00704386" w:rsidRDefault="003048E8" w:rsidP="00B03540">
      <w:pPr>
        <w:autoSpaceDE w:val="0"/>
        <w:autoSpaceDN w:val="0"/>
        <w:adjustRightInd w:val="0"/>
        <w:rPr>
          <w:rFonts w:cs="Times New Roman"/>
          <w:i/>
          <w:iCs/>
          <w:sz w:val="22"/>
          <w:szCs w:val="24"/>
        </w:rPr>
      </w:pPr>
      <w:r w:rsidRPr="00704386">
        <w:rPr>
          <w:rFonts w:ascii="Times New Roman,Bold" w:hAnsi="Times New Roman,Bold" w:cs="Times New Roman,Bold"/>
          <w:b/>
          <w:bCs/>
          <w:sz w:val="22"/>
          <w:szCs w:val="24"/>
        </w:rPr>
        <w:lastRenderedPageBreak/>
        <w:t>2</w:t>
      </w:r>
      <w:r w:rsidR="00B03540" w:rsidRPr="00704386">
        <w:rPr>
          <w:rFonts w:ascii="Times New Roman,Bold" w:hAnsi="Times New Roman,Bold" w:cs="Times New Roman,Bold"/>
          <w:b/>
          <w:bCs/>
          <w:sz w:val="22"/>
          <w:szCs w:val="24"/>
        </w:rPr>
        <w:t>.1 Uzraksti saviem vārdiem katra diskusijas dalībnieka galveno do</w:t>
      </w:r>
      <w:r w:rsidR="00B03540" w:rsidRPr="00704386">
        <w:rPr>
          <w:rFonts w:cs="Times New Roman"/>
          <w:b/>
          <w:bCs/>
          <w:sz w:val="22"/>
          <w:szCs w:val="24"/>
        </w:rPr>
        <w:t xml:space="preserve">mu! </w:t>
      </w:r>
      <w:r w:rsidR="00B03540" w:rsidRPr="00704386">
        <w:rPr>
          <w:rFonts w:cs="Times New Roman"/>
          <w:bCs/>
          <w:i/>
          <w:sz w:val="22"/>
          <w:szCs w:val="24"/>
        </w:rPr>
        <w:t>(6 punkti.)</w:t>
      </w:r>
    </w:p>
    <w:p w:rsidR="00B03540" w:rsidRDefault="00B03540" w:rsidP="00B03540">
      <w:pPr>
        <w:autoSpaceDE w:val="0"/>
        <w:autoSpaceDN w:val="0"/>
        <w:adjustRightInd w:val="0"/>
        <w:rPr>
          <w:rFonts w:cs="Times New Roman"/>
          <w:b/>
          <w:iCs/>
          <w:color w:val="000000"/>
          <w:szCs w:val="24"/>
        </w:rPr>
      </w:pPr>
      <w:r>
        <w:rPr>
          <w:rFonts w:cs="Times New Roman"/>
          <w:b/>
          <w:iCs/>
          <w:noProof/>
          <w:color w:val="000000"/>
          <w:szCs w:val="24"/>
          <w:lang w:eastAsia="lv-LV"/>
        </w:rPr>
        <w:drawing>
          <wp:inline distT="0" distB="0" distL="0" distR="0">
            <wp:extent cx="6369685" cy="239182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239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40" w:rsidRDefault="003048E8" w:rsidP="003048E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B03540" w:rsidRPr="00B03540">
        <w:rPr>
          <w:rFonts w:cs="Times New Roman"/>
          <w:b/>
          <w:szCs w:val="24"/>
        </w:rPr>
        <w:t xml:space="preserve">.2 </w:t>
      </w:r>
      <w:r w:rsidR="00B03540">
        <w:rPr>
          <w:rFonts w:cs="Times New Roman"/>
          <w:b/>
          <w:szCs w:val="24"/>
        </w:rPr>
        <w:t>Formulē diskusijas tematu</w:t>
      </w:r>
      <w:r>
        <w:rPr>
          <w:rFonts w:cs="Times New Roman"/>
          <w:b/>
          <w:szCs w:val="24"/>
        </w:rPr>
        <w:t xml:space="preserve">!  </w:t>
      </w:r>
      <w:r w:rsidR="00B03540" w:rsidRPr="002046A5">
        <w:rPr>
          <w:rFonts w:cs="Times New Roman"/>
          <w:bCs/>
          <w:i/>
          <w:iCs/>
          <w:szCs w:val="24"/>
        </w:rPr>
        <w:t>(2 punkti)</w:t>
      </w:r>
    </w:p>
    <w:p w:rsidR="003048E8" w:rsidRDefault="003048E8" w:rsidP="00B0354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______________________________________________________________________________________</w:t>
      </w:r>
    </w:p>
    <w:p w:rsidR="003048E8" w:rsidRDefault="003048E8" w:rsidP="003048E8">
      <w:pPr>
        <w:autoSpaceDE w:val="0"/>
        <w:autoSpaceDN w:val="0"/>
        <w:adjustRightInd w:val="0"/>
        <w:rPr>
          <w:rFonts w:cs="Times New Roman"/>
          <w:i/>
          <w:iCs/>
          <w:szCs w:val="24"/>
          <w:lang w:val="en-US"/>
        </w:rPr>
      </w:pPr>
      <w:r>
        <w:rPr>
          <w:rFonts w:cs="Times New Roman"/>
          <w:b/>
          <w:szCs w:val="24"/>
        </w:rPr>
        <w:t xml:space="preserve">2.3 </w:t>
      </w:r>
      <w:r>
        <w:rPr>
          <w:rFonts w:cs="Times New Roman"/>
          <w:b/>
          <w:bCs/>
          <w:szCs w:val="24"/>
          <w:lang w:val="en-US"/>
        </w:rPr>
        <w:t xml:space="preserve">Izsaki viedokli </w:t>
      </w:r>
      <w:r>
        <w:rPr>
          <w:rFonts w:cs="Times New Roman"/>
          <w:i/>
          <w:iCs/>
          <w:szCs w:val="24"/>
          <w:lang w:val="en-US"/>
        </w:rPr>
        <w:t>(70-</w:t>
      </w:r>
      <w:r>
        <w:rPr>
          <w:rFonts w:ascii="Times New Roman,Italic" w:hAnsi="Times New Roman,Italic" w:cs="Times New Roman,Italic"/>
          <w:i/>
          <w:iCs/>
          <w:szCs w:val="24"/>
          <w:lang w:val="en-US"/>
        </w:rPr>
        <w:t xml:space="preserve">90 vārdi) </w:t>
      </w:r>
      <w:r>
        <w:rPr>
          <w:rFonts w:cs="Times New Roman"/>
          <w:b/>
          <w:bCs/>
          <w:szCs w:val="24"/>
          <w:lang w:val="en-US"/>
        </w:rPr>
        <w:t xml:space="preserve">par diskusijas tematu! </w:t>
      </w:r>
      <w:r w:rsidRPr="002046A5">
        <w:rPr>
          <w:rFonts w:cs="Times New Roman"/>
          <w:i/>
          <w:iCs/>
          <w:szCs w:val="24"/>
          <w:lang w:val="en-US"/>
        </w:rPr>
        <w:t>(9 punkti)</w:t>
      </w:r>
    </w:p>
    <w:p w:rsidR="003048E8" w:rsidRDefault="003048E8" w:rsidP="003048E8">
      <w:pPr>
        <w:autoSpaceDE w:val="0"/>
        <w:autoSpaceDN w:val="0"/>
        <w:adjustRightInd w:val="0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________</w:t>
      </w:r>
      <w:r w:rsidR="009818EF">
        <w:rPr>
          <w:rFonts w:cs="Times New Roman"/>
          <w:b/>
          <w:bCs/>
          <w:szCs w:val="24"/>
          <w:lang w:val="en-US"/>
        </w:rPr>
        <w:t>_</w:t>
      </w:r>
    </w:p>
    <w:p w:rsidR="003048E8" w:rsidRDefault="003048E8" w:rsidP="003048E8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________</w:t>
      </w:r>
      <w:r w:rsidR="009818EF">
        <w:rPr>
          <w:rFonts w:cs="Times New Roman"/>
          <w:b/>
          <w:bCs/>
          <w:szCs w:val="24"/>
          <w:lang w:val="en-US"/>
        </w:rPr>
        <w:t>_</w:t>
      </w:r>
    </w:p>
    <w:p w:rsidR="003048E8" w:rsidRDefault="003048E8" w:rsidP="003048E8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________</w:t>
      </w:r>
      <w:r w:rsidR="009818EF">
        <w:rPr>
          <w:rFonts w:cs="Times New Roman"/>
          <w:b/>
          <w:bCs/>
          <w:szCs w:val="24"/>
          <w:lang w:val="en-US"/>
        </w:rPr>
        <w:t>_</w:t>
      </w:r>
    </w:p>
    <w:p w:rsidR="003048E8" w:rsidRDefault="003048E8" w:rsidP="003048E8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________</w:t>
      </w:r>
      <w:r w:rsidR="009818EF">
        <w:rPr>
          <w:rFonts w:cs="Times New Roman"/>
          <w:b/>
          <w:bCs/>
          <w:szCs w:val="24"/>
          <w:lang w:val="en-US"/>
        </w:rPr>
        <w:t>_</w:t>
      </w:r>
    </w:p>
    <w:p w:rsidR="003048E8" w:rsidRDefault="003048E8" w:rsidP="003048E8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________</w:t>
      </w:r>
      <w:r w:rsidR="009818EF">
        <w:rPr>
          <w:rFonts w:cs="Times New Roman"/>
          <w:b/>
          <w:bCs/>
          <w:szCs w:val="24"/>
          <w:lang w:val="en-US"/>
        </w:rPr>
        <w:t>_</w:t>
      </w:r>
    </w:p>
    <w:p w:rsidR="003048E8" w:rsidRDefault="003048E8" w:rsidP="003048E8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________</w:t>
      </w:r>
      <w:r w:rsidR="009818EF">
        <w:rPr>
          <w:rFonts w:cs="Times New Roman"/>
          <w:b/>
          <w:bCs/>
          <w:szCs w:val="24"/>
          <w:lang w:val="en-US"/>
        </w:rPr>
        <w:t>_</w:t>
      </w:r>
    </w:p>
    <w:p w:rsidR="003048E8" w:rsidRDefault="003048E8" w:rsidP="003048E8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</w:t>
      </w:r>
      <w:r w:rsidR="009818EF">
        <w:rPr>
          <w:rFonts w:cs="Times New Roman"/>
          <w:b/>
          <w:bCs/>
          <w:szCs w:val="24"/>
          <w:lang w:val="en-US"/>
        </w:rPr>
        <w:t>__</w:t>
      </w:r>
    </w:p>
    <w:p w:rsidR="003048E8" w:rsidRDefault="003048E8" w:rsidP="003048E8">
      <w:pPr>
        <w:spacing w:line="36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______________________________________________________________________________</w:t>
      </w:r>
      <w:r w:rsidR="00704386">
        <w:rPr>
          <w:rFonts w:cs="Times New Roman"/>
          <w:b/>
          <w:bCs/>
          <w:szCs w:val="24"/>
          <w:lang w:val="en-US"/>
        </w:rPr>
        <w:t>_______</w:t>
      </w:r>
      <w:r w:rsidR="009818EF">
        <w:rPr>
          <w:rFonts w:cs="Times New Roman"/>
          <w:b/>
          <w:bCs/>
          <w:szCs w:val="24"/>
          <w:lang w:val="en-US"/>
        </w:rPr>
        <w:t>__</w:t>
      </w:r>
    </w:p>
    <w:p w:rsidR="003048E8" w:rsidRDefault="003048E8" w:rsidP="003048E8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______________________________________________________________________________</w:t>
      </w:r>
      <w:r w:rsidR="00704386">
        <w:rPr>
          <w:rFonts w:cs="Times New Roman"/>
          <w:b/>
          <w:szCs w:val="24"/>
        </w:rPr>
        <w:t>_______</w:t>
      </w:r>
      <w:r w:rsidR="009818EF">
        <w:rPr>
          <w:rFonts w:cs="Times New Roman"/>
          <w:b/>
          <w:szCs w:val="24"/>
        </w:rPr>
        <w:t>__</w:t>
      </w:r>
    </w:p>
    <w:p w:rsidR="003048E8" w:rsidRPr="002046A5" w:rsidRDefault="003048E8" w:rsidP="003048E8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szCs w:val="24"/>
        </w:rPr>
        <w:t>2</w:t>
      </w:r>
      <w:r w:rsidRPr="003048E8">
        <w:rPr>
          <w:rFonts w:cs="Times New Roman"/>
          <w:b/>
          <w:bCs/>
          <w:szCs w:val="24"/>
        </w:rPr>
        <w:t>.4.</w:t>
      </w:r>
      <w:r w:rsidRPr="003048E8">
        <w:rPr>
          <w:rFonts w:ascii="Times New Roman,Bold" w:hAnsi="Times New Roman,Bold" w:cs="Times New Roman,Bold"/>
          <w:b/>
          <w:bCs/>
          <w:szCs w:val="24"/>
        </w:rPr>
        <w:t xml:space="preserve">Atrodi vārdu rindā tekstā lietotajiem vārdiem atbilstošu sinonīmu! </w:t>
      </w:r>
      <w:r w:rsidRPr="003048E8">
        <w:rPr>
          <w:rFonts w:ascii="Times New Roman,Italic" w:hAnsi="Times New Roman,Italic" w:cs="Times New Roman,Italic"/>
          <w:i/>
          <w:iCs/>
          <w:szCs w:val="24"/>
        </w:rPr>
        <w:t>Divi vārdi ir lieki.</w:t>
      </w:r>
      <w:r w:rsidRPr="002046A5">
        <w:rPr>
          <w:rFonts w:cs="Times New Roman"/>
          <w:i/>
          <w:iCs/>
          <w:szCs w:val="24"/>
        </w:rPr>
        <w:t>(1punkts)</w:t>
      </w:r>
    </w:p>
    <w:p w:rsidR="003048E8" w:rsidRPr="00344A40" w:rsidRDefault="003048E8" w:rsidP="003048E8">
      <w:pPr>
        <w:spacing w:line="360" w:lineRule="auto"/>
        <w:rPr>
          <w:rFonts w:cs="Times New Roman"/>
          <w:szCs w:val="24"/>
        </w:rPr>
      </w:pPr>
      <w:r w:rsidRPr="00344A40">
        <w:rPr>
          <w:rFonts w:cs="Times New Roman"/>
          <w:szCs w:val="24"/>
        </w:rPr>
        <w:t>Praktisks, mēle, trimda, zināms, mājvieta, pārliecināts</w:t>
      </w:r>
    </w:p>
    <w:p w:rsidR="003048E8" w:rsidRDefault="003048E8" w:rsidP="003048E8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lv-LV"/>
        </w:rPr>
        <w:drawing>
          <wp:inline distT="0" distB="0" distL="0" distR="0">
            <wp:extent cx="53340" cy="1524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Cs w:val="24"/>
          <w:lang w:eastAsia="lv-LV"/>
        </w:rPr>
        <w:drawing>
          <wp:inline distT="0" distB="0" distL="0" distR="0">
            <wp:extent cx="53340" cy="15240"/>
            <wp:effectExtent l="0" t="0" r="0" b="0"/>
            <wp:docPr id="5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Cs w:val="24"/>
          <w:lang w:eastAsia="lv-LV"/>
        </w:rPr>
        <w:drawing>
          <wp:inline distT="0" distB="0" distL="0" distR="0">
            <wp:extent cx="53340" cy="15240"/>
            <wp:effectExtent l="0" t="0" r="0" b="0"/>
            <wp:docPr id="6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8E8">
        <w:rPr>
          <w:noProof/>
          <w:szCs w:val="24"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029325" cy="676275"/>
            <wp:effectExtent l="19050" t="0" r="9525" b="0"/>
            <wp:wrapTight wrapText="bothSides">
              <wp:wrapPolygon edited="0">
                <wp:start x="-68" y="0"/>
                <wp:lineTo x="-68" y="21296"/>
                <wp:lineTo x="21634" y="21296"/>
                <wp:lineTo x="21634" y="0"/>
                <wp:lineTo x="-68" y="0"/>
              </wp:wrapPolygon>
            </wp:wrapTight>
            <wp:docPr id="7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718" w:rsidRDefault="00497718" w:rsidP="002046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497718" w:rsidRDefault="00497718" w:rsidP="002046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497718" w:rsidRDefault="00497718" w:rsidP="002046A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2046A5" w:rsidRPr="002046A5" w:rsidRDefault="002046A5" w:rsidP="002046A5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szCs w:val="24"/>
        </w:rPr>
        <w:t>2.</w:t>
      </w:r>
      <w:r w:rsidRPr="002046A5">
        <w:rPr>
          <w:rFonts w:cs="Times New Roman"/>
          <w:b/>
          <w:bCs/>
          <w:szCs w:val="24"/>
        </w:rPr>
        <w:t>5. Atrodi</w:t>
      </w:r>
      <w:r w:rsidRPr="002046A5">
        <w:rPr>
          <w:rFonts w:ascii="Times New Roman,Bold" w:hAnsi="Times New Roman,Bold" w:cs="Times New Roman,Bold"/>
          <w:b/>
          <w:bCs/>
          <w:szCs w:val="24"/>
        </w:rPr>
        <w:t>, kurā nozīmē norādītais vār</w:t>
      </w:r>
      <w:r w:rsidRPr="002046A5">
        <w:rPr>
          <w:rFonts w:cs="Times New Roman"/>
          <w:b/>
          <w:bCs/>
          <w:szCs w:val="24"/>
        </w:rPr>
        <w:t xml:space="preserve">ds lietots </w:t>
      </w:r>
      <w:r w:rsidRPr="002046A5">
        <w:rPr>
          <w:rFonts w:ascii="Times New Roman,Bold" w:hAnsi="Times New Roman,Bold" w:cs="Times New Roman,Bold"/>
          <w:b/>
          <w:bCs/>
          <w:szCs w:val="24"/>
        </w:rPr>
        <w:t>N.Ikstenas viedoklī</w:t>
      </w:r>
      <w:r w:rsidRPr="002046A5">
        <w:rPr>
          <w:rFonts w:cs="Times New Roman"/>
          <w:b/>
          <w:bCs/>
          <w:szCs w:val="24"/>
        </w:rPr>
        <w:t xml:space="preserve">, </w:t>
      </w:r>
      <w:r w:rsidRPr="002046A5">
        <w:rPr>
          <w:rFonts w:ascii="Times New Roman,Bold" w:hAnsi="Times New Roman,Bold" w:cs="Times New Roman,Bold"/>
          <w:b/>
          <w:bCs/>
          <w:szCs w:val="24"/>
        </w:rPr>
        <w:t xml:space="preserve">un atzīmē to </w:t>
      </w:r>
      <w:r w:rsidRPr="002046A5">
        <w:rPr>
          <w:rFonts w:ascii="Wingdings" w:hAnsi="Wingdings" w:cs="Wingdings"/>
          <w:szCs w:val="24"/>
        </w:rPr>
        <w:t></w:t>
      </w:r>
      <w:r w:rsidRPr="002046A5">
        <w:rPr>
          <w:rFonts w:cs="Times New Roman"/>
          <w:b/>
          <w:bCs/>
          <w:szCs w:val="24"/>
        </w:rPr>
        <w:t xml:space="preserve">! </w:t>
      </w:r>
      <w:r>
        <w:rPr>
          <w:rFonts w:cs="Times New Roman"/>
          <w:i/>
          <w:iCs/>
          <w:szCs w:val="24"/>
        </w:rPr>
        <w:t>(2 punkti</w:t>
      </w:r>
      <w:r w:rsidRPr="002046A5">
        <w:rPr>
          <w:rFonts w:cs="Times New Roman"/>
          <w:i/>
          <w:iCs/>
          <w:szCs w:val="24"/>
        </w:rPr>
        <w:t>)</w:t>
      </w:r>
    </w:p>
    <w:p w:rsidR="002046A5" w:rsidRPr="002046A5" w:rsidRDefault="002046A5" w:rsidP="002046A5">
      <w:pPr>
        <w:autoSpaceDE w:val="0"/>
        <w:autoSpaceDN w:val="0"/>
        <w:adjustRightInd w:val="0"/>
        <w:rPr>
          <w:rFonts w:cs="Times New Roman"/>
          <w:szCs w:val="24"/>
        </w:rPr>
      </w:pPr>
      <w:r w:rsidRPr="002046A5">
        <w:rPr>
          <w:rFonts w:cs="Times New Roman"/>
          <w:b/>
          <w:bCs/>
          <w:szCs w:val="24"/>
        </w:rPr>
        <w:t xml:space="preserve">Smiekli </w:t>
      </w:r>
      <w:r w:rsidRPr="002046A5">
        <w:rPr>
          <w:rFonts w:cs="Times New Roman"/>
          <w:szCs w:val="24"/>
        </w:rPr>
        <w:t>–</w:t>
      </w:r>
    </w:p>
    <w:p w:rsidR="002046A5" w:rsidRPr="002046A5" w:rsidRDefault="002046A5" w:rsidP="002046A5">
      <w:pPr>
        <w:autoSpaceDE w:val="0"/>
        <w:autoSpaceDN w:val="0"/>
        <w:adjustRightInd w:val="0"/>
        <w:rPr>
          <w:rFonts w:cs="Times New Roman"/>
          <w:szCs w:val="24"/>
        </w:rPr>
      </w:pPr>
      <w:r w:rsidRPr="002046A5">
        <w:rPr>
          <w:rFonts w:ascii="Wingdings" w:hAnsi="Wingdings" w:cs="Wingdings"/>
          <w:szCs w:val="24"/>
        </w:rPr>
        <w:t></w:t>
      </w:r>
      <w:r w:rsidRPr="002046A5">
        <w:rPr>
          <w:rFonts w:ascii="Wingdings" w:hAnsi="Wingdings" w:cs="Wingdings"/>
          <w:szCs w:val="24"/>
        </w:rPr>
        <w:t></w:t>
      </w:r>
      <w:r w:rsidRPr="002046A5">
        <w:rPr>
          <w:rFonts w:cs="Times New Roman"/>
          <w:szCs w:val="24"/>
        </w:rPr>
        <w:t>aprautas, refleksīvas cilvēka balss skaņas, prieka izpausme;</w:t>
      </w:r>
    </w:p>
    <w:p w:rsidR="002046A5" w:rsidRPr="00704386" w:rsidRDefault="002046A5" w:rsidP="002046A5">
      <w:pPr>
        <w:autoSpaceDE w:val="0"/>
        <w:autoSpaceDN w:val="0"/>
        <w:adjustRightInd w:val="0"/>
        <w:rPr>
          <w:rFonts w:cs="Times New Roman"/>
          <w:szCs w:val="24"/>
        </w:rPr>
      </w:pPr>
      <w:r w:rsidRPr="002046A5">
        <w:rPr>
          <w:rFonts w:ascii="Wingdings" w:hAnsi="Wingdings" w:cs="Wingdings"/>
          <w:szCs w:val="24"/>
        </w:rPr>
        <w:t></w:t>
      </w:r>
      <w:r w:rsidRPr="002046A5">
        <w:rPr>
          <w:rFonts w:ascii="Wingdings" w:hAnsi="Wingdings" w:cs="Wingdings"/>
          <w:szCs w:val="24"/>
        </w:rPr>
        <w:t></w:t>
      </w:r>
      <w:r w:rsidRPr="002046A5">
        <w:rPr>
          <w:rFonts w:cs="Times New Roman"/>
          <w:i/>
          <w:iCs/>
          <w:szCs w:val="24"/>
        </w:rPr>
        <w:t xml:space="preserve">vsk., sar. </w:t>
      </w:r>
      <w:r w:rsidRPr="00704386">
        <w:rPr>
          <w:rFonts w:cs="Times New Roman"/>
          <w:szCs w:val="24"/>
        </w:rPr>
        <w:t>Nieks, sīkums , tas kam maza vērtība.</w:t>
      </w:r>
    </w:p>
    <w:p w:rsidR="002046A5" w:rsidRDefault="002046A5" w:rsidP="002046A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szCs w:val="24"/>
          <w:lang w:val="en-US"/>
        </w:rPr>
        <w:t>Stās</w:t>
      </w:r>
      <w:r>
        <w:rPr>
          <w:rFonts w:cs="Times New Roman"/>
          <w:b/>
          <w:bCs/>
          <w:szCs w:val="24"/>
          <w:lang w:val="en-US"/>
        </w:rPr>
        <w:t>ts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–</w:t>
      </w:r>
    </w:p>
    <w:p w:rsidR="002046A5" w:rsidRDefault="002046A5" w:rsidP="002046A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ascii="Wingdings" w:hAnsi="Wingdings" w:cs="Wingdings"/>
          <w:szCs w:val="24"/>
          <w:lang w:val="en-US"/>
        </w:rPr>
        <w:t></w:t>
      </w:r>
      <w:r>
        <w:rPr>
          <w:rFonts w:ascii="Wingdings" w:hAnsi="Wingdings" w:cs="Wingdings"/>
          <w:szCs w:val="24"/>
          <w:lang w:val="en-US"/>
        </w:rPr>
        <w:t></w:t>
      </w:r>
      <w:r>
        <w:rPr>
          <w:rFonts w:cs="Times New Roman"/>
          <w:szCs w:val="24"/>
          <w:lang w:val="en-US"/>
        </w:rPr>
        <w:t xml:space="preserve">episkās literatūras paveids, daiļdarbs, </w:t>
      </w:r>
      <w:proofErr w:type="gramStart"/>
      <w:r>
        <w:rPr>
          <w:rFonts w:cs="Times New Roman"/>
          <w:szCs w:val="24"/>
          <w:lang w:val="en-US"/>
        </w:rPr>
        <w:t>kurā</w:t>
      </w:r>
      <w:proofErr w:type="gramEnd"/>
      <w:r>
        <w:rPr>
          <w:rFonts w:cs="Times New Roman"/>
          <w:szCs w:val="24"/>
          <w:lang w:val="en-US"/>
        </w:rPr>
        <w:t xml:space="preserve"> stāstīts par kādiem notikumiem;</w:t>
      </w:r>
    </w:p>
    <w:p w:rsidR="003048E8" w:rsidRDefault="002046A5" w:rsidP="002046A5">
      <w:pPr>
        <w:rPr>
          <w:rFonts w:cs="Times New Roman"/>
          <w:szCs w:val="24"/>
          <w:lang w:val="en-US"/>
        </w:rPr>
      </w:pPr>
      <w:r>
        <w:rPr>
          <w:rFonts w:ascii="Wingdings" w:hAnsi="Wingdings" w:cs="Wingdings"/>
          <w:szCs w:val="24"/>
          <w:lang w:val="en-US"/>
        </w:rPr>
        <w:t></w:t>
      </w:r>
      <w:r>
        <w:rPr>
          <w:rFonts w:ascii="Wingdings" w:hAnsi="Wingdings" w:cs="Wingdings"/>
          <w:szCs w:val="24"/>
          <w:lang w:val="en-US"/>
        </w:rPr>
        <w:t></w:t>
      </w:r>
      <w:r>
        <w:rPr>
          <w:rFonts w:cs="Times New Roman"/>
          <w:szCs w:val="24"/>
          <w:lang w:val="en-US"/>
        </w:rPr>
        <w:t xml:space="preserve">tas, </w:t>
      </w:r>
      <w:proofErr w:type="gramStart"/>
      <w:r>
        <w:rPr>
          <w:rFonts w:cs="Times New Roman"/>
          <w:szCs w:val="24"/>
          <w:lang w:val="en-US"/>
        </w:rPr>
        <w:t>ko</w:t>
      </w:r>
      <w:proofErr w:type="gramEnd"/>
      <w:r>
        <w:rPr>
          <w:rFonts w:cs="Times New Roman"/>
          <w:szCs w:val="24"/>
          <w:lang w:val="en-US"/>
        </w:rPr>
        <w:t xml:space="preserve"> kāds stāsta, stāstījums.</w:t>
      </w:r>
    </w:p>
    <w:p w:rsidR="00C46C9C" w:rsidRPr="00C46C9C" w:rsidRDefault="00C46C9C" w:rsidP="00C46C9C">
      <w:pPr>
        <w:autoSpaceDE w:val="0"/>
        <w:autoSpaceDN w:val="0"/>
        <w:adjustRightInd w:val="0"/>
        <w:jc w:val="right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 w:rsidRPr="00C46C9C">
        <w:rPr>
          <w:rFonts w:ascii="Calibri,Italic" w:hAnsi="Calibri,Italic" w:cs="Calibri,Italic"/>
          <w:i/>
          <w:iCs/>
          <w:color w:val="000000"/>
          <w:sz w:val="18"/>
          <w:szCs w:val="18"/>
        </w:rPr>
        <w:t>Punktu skaits _________no 20</w:t>
      </w:r>
    </w:p>
    <w:p w:rsidR="00344A40" w:rsidRDefault="00344A40" w:rsidP="00344A40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3.uzdevums.</w:t>
      </w:r>
      <w:r w:rsidRPr="00344A40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Izlasi tekstu un veic uzdevumus!</w:t>
      </w:r>
    </w:p>
    <w:p w:rsidR="00344A40" w:rsidRPr="00704386" w:rsidRDefault="00344A40" w:rsidP="00344A40">
      <w:pPr>
        <w:autoSpaceDE w:val="0"/>
        <w:autoSpaceDN w:val="0"/>
        <w:adjustRightInd w:val="0"/>
        <w:jc w:val="center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 xml:space="preserve">Labdien, cienījamie </w:t>
      </w:r>
      <w:proofErr w:type="gramStart"/>
      <w:r w:rsidRPr="00704386">
        <w:rPr>
          <w:rFonts w:cs="Times New Roman"/>
          <w:sz w:val="22"/>
          <w:szCs w:val="24"/>
        </w:rPr>
        <w:t>muzeju, arhīvu, bibliotēku apmeklētāji</w:t>
      </w:r>
      <w:proofErr w:type="gramEnd"/>
      <w:r w:rsidRPr="00704386">
        <w:rPr>
          <w:rFonts w:cs="Times New Roman"/>
          <w:sz w:val="22"/>
          <w:szCs w:val="24"/>
        </w:rPr>
        <w:t xml:space="preserve"> un krājumu izmantotāji!</w:t>
      </w:r>
      <w:r w:rsidR="00704386" w:rsidRPr="00704386">
        <w:rPr>
          <w:rFonts w:cs="Times New Roman"/>
          <w:sz w:val="22"/>
          <w:szCs w:val="24"/>
        </w:rPr>
        <w:t xml:space="preserve"> </w:t>
      </w:r>
    </w:p>
    <w:p w:rsidR="00344A40" w:rsidRPr="00704386" w:rsidRDefault="00344A40" w:rsidP="00344A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Mēs, kultūras mantojuma iestāžu pārstāvji, esam apvienojušies, lai paustu sabiedrībai savu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satraukumu par pašreizējo kultūras politiku valstī un no tās izrietošo kultūras mantojuma iestāžu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nepietiekamo finansējumu. Kā zināms, kultūru balsta trīs vaļi – radošais process, kultūras izglītība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un kultūras mantojums. Kultūras mantojuma institūcijas ir arhīvi, bibliotēkas, muzeji un pieminekļu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saglabāšanas iestādes, kurās nonāk pilnīgi visas jaunradītās vērtības, to autoru vai izpildītāju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dokumentārais un priekšmetiskais mantojums, kā arī publiskojums (grāmatas, notis, periodika, skaņu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ieraksti, filmas u.c.).</w:t>
      </w:r>
    </w:p>
    <w:p w:rsidR="00344A40" w:rsidRPr="00704386" w:rsidRDefault="00344A40" w:rsidP="00344A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Radošie cilvēki un sabiedrība ļoti bieži izmanto kultūras mantojuma iestāžu krājumus, lai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 xml:space="preserve">smeltos zināšanas un ierosmi tālākai jaunradei. </w:t>
      </w:r>
      <w:proofErr w:type="gramStart"/>
      <w:r w:rsidRPr="00704386">
        <w:rPr>
          <w:rFonts w:cs="Times New Roman"/>
          <w:sz w:val="22"/>
          <w:szCs w:val="24"/>
        </w:rPr>
        <w:t>Muzeju, bibliotēku, arhīvu krājumi</w:t>
      </w:r>
      <w:proofErr w:type="gramEnd"/>
      <w:r w:rsidRPr="00704386">
        <w:rPr>
          <w:rFonts w:cs="Times New Roman"/>
          <w:sz w:val="22"/>
          <w:szCs w:val="24"/>
        </w:rPr>
        <w:t xml:space="preserve"> ir avots arī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 xml:space="preserve">tradicionālajai kultūrai un pašdarbībai. </w:t>
      </w:r>
      <w:r w:rsidRPr="00704386">
        <w:rPr>
          <w:rFonts w:cs="Times New Roman"/>
          <w:sz w:val="22"/>
          <w:szCs w:val="24"/>
        </w:rPr>
        <w:lastRenderedPageBreak/>
        <w:t>Latvijas kultūra var plaukt tikai tad, ja visa kultūras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trīsvienība – radošais process, kultūras izglītība un kultūras mantojuma iestādes – saņem harmonisku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atbalstu no valsts, pašvaldībām, plašsaziņas līdzekļiem un sabiedrības.</w:t>
      </w:r>
    </w:p>
    <w:p w:rsidR="00344A40" w:rsidRPr="00704386" w:rsidRDefault="00344A40" w:rsidP="00344A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Kultūras mantojuma nozare, tāpat kā kultūra kopumā, ir ne tikai resursu patērētāja, bet arī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radītāja. Tā ir valsts ekonomikas būtiska daļa vairākos aspektos – kā darba vietu devēja, specifisku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un retu profesiju uzturētāja, tiešu un netiešu ienākumu no pakalpojumiem radītāja, nodokļu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maksātāja. Kā kultūras tūrisma nozares vissvarīgākā daļa tā sniedz unikālu iespēju iepazīties ar</w:t>
      </w:r>
      <w:r w:rsidR="00704386" w:rsidRPr="00704386">
        <w:rPr>
          <w:rFonts w:cs="Times New Roman"/>
          <w:sz w:val="22"/>
          <w:szCs w:val="24"/>
        </w:rPr>
        <w:t xml:space="preserve"> </w:t>
      </w:r>
      <w:r w:rsidRPr="00704386">
        <w:rPr>
          <w:rFonts w:cs="Times New Roman"/>
          <w:sz w:val="22"/>
          <w:szCs w:val="24"/>
        </w:rPr>
        <w:t>Latvijas vēsturi un tradīcijām.</w:t>
      </w:r>
    </w:p>
    <w:p w:rsidR="00344A40" w:rsidRPr="00704386" w:rsidRDefault="00344A40" w:rsidP="00344A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Mēs aicinām uz pārdomātu rīcību kultūras mantojuma saglabāšanā, kas palīdzētu sabiedrībai</w:t>
      </w:r>
    </w:p>
    <w:p w:rsidR="00344A40" w:rsidRPr="00704386" w:rsidRDefault="00344A40" w:rsidP="00344A40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atgūt ticību savai valstij un nodrošinātu nākotni Latvijas kultūrai, tātad arī sabiedrībai un valstij.</w:t>
      </w:r>
    </w:p>
    <w:p w:rsidR="00344A40" w:rsidRPr="00704386" w:rsidRDefault="00344A40" w:rsidP="00344A40">
      <w:pPr>
        <w:autoSpaceDE w:val="0"/>
        <w:autoSpaceDN w:val="0"/>
        <w:adjustRightInd w:val="0"/>
        <w:jc w:val="right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Kultūras mantojuma iestāžu pārstāvji (33 paraksti)</w:t>
      </w:r>
    </w:p>
    <w:p w:rsidR="00344A40" w:rsidRPr="00704386" w:rsidRDefault="00344A40" w:rsidP="00704386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  <w:r w:rsidRPr="00704386">
        <w:rPr>
          <w:rFonts w:cs="Times New Roman"/>
          <w:sz w:val="22"/>
          <w:szCs w:val="24"/>
        </w:rPr>
        <w:t>Rīgā 2010.gada 11.februārī.</w:t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="00704386" w:rsidRPr="00704386">
        <w:rPr>
          <w:rFonts w:cs="Times New Roman"/>
          <w:sz w:val="22"/>
          <w:szCs w:val="24"/>
        </w:rPr>
        <w:tab/>
      </w:r>
      <w:r w:rsidRPr="00704386">
        <w:rPr>
          <w:rFonts w:cs="Times New Roman"/>
          <w:sz w:val="22"/>
          <w:szCs w:val="24"/>
        </w:rPr>
        <w:t>(Laikraksts „Diena”)</w:t>
      </w:r>
    </w:p>
    <w:p w:rsidR="00344A40" w:rsidRPr="00344A40" w:rsidRDefault="00344A40" w:rsidP="00344A40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44A40">
        <w:rPr>
          <w:rFonts w:cs="Times New Roman"/>
          <w:b/>
          <w:szCs w:val="24"/>
        </w:rPr>
        <w:t>3.1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Nosaki teksta valodu raksturo</w:t>
      </w:r>
      <w:r>
        <w:rPr>
          <w:rFonts w:ascii="Times New Roman,Bold" w:hAnsi="Times New Roman,Bold" w:cs="Times New Roman,Bold"/>
          <w:b/>
          <w:bCs/>
          <w:szCs w:val="24"/>
        </w:rPr>
        <w:t xml:space="preserve">jošās pazīmes un izraksti piemērus! </w:t>
      </w:r>
      <w:r>
        <w:rPr>
          <w:rFonts w:cs="Times New Roman"/>
          <w:i/>
          <w:iCs/>
          <w:szCs w:val="24"/>
        </w:rPr>
        <w:t>(4 punkti)</w:t>
      </w: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noProof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51435</wp:posOffset>
            </wp:positionV>
            <wp:extent cx="5515430" cy="2316843"/>
            <wp:effectExtent l="19050" t="0" r="90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5" t="1806" r="4871"/>
                    <a:stretch/>
                  </pic:blipFill>
                  <pic:spPr bwMode="auto">
                    <a:xfrm>
                      <a:off x="0" y="0"/>
                      <a:ext cx="5524082" cy="23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46C9C" w:rsidRDefault="00C46C9C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</w:p>
    <w:p w:rsidR="00DD1948" w:rsidRDefault="00DD1948" w:rsidP="00C46C9C">
      <w:pPr>
        <w:autoSpaceDE w:val="0"/>
        <w:autoSpaceDN w:val="0"/>
        <w:adjustRightInd w:val="0"/>
        <w:rPr>
          <w:rFonts w:cs="Times New Roman"/>
          <w:i/>
          <w:iCs/>
          <w:szCs w:val="24"/>
        </w:rPr>
      </w:pPr>
      <w:bookmarkStart w:id="0" w:name="_GoBack"/>
      <w:r>
        <w:rPr>
          <w:rFonts w:cs="Times New Roman"/>
          <w:b/>
          <w:iCs/>
          <w:szCs w:val="24"/>
        </w:rPr>
        <w:t xml:space="preserve">3.2 </w:t>
      </w:r>
      <w:r>
        <w:rPr>
          <w:rFonts w:ascii="Times New Roman,Bold" w:hAnsi="Times New Roman,Bold" w:cs="Times New Roman,Bold"/>
          <w:b/>
          <w:bCs/>
          <w:szCs w:val="24"/>
        </w:rPr>
        <w:t xml:space="preserve"> Uzraksti teksta mērķi un raksturo tā aktualitāti! </w:t>
      </w:r>
      <w:r>
        <w:rPr>
          <w:rFonts w:cs="Times New Roman"/>
          <w:i/>
          <w:iCs/>
          <w:szCs w:val="24"/>
        </w:rPr>
        <w:t>(3 punkti)</w:t>
      </w:r>
    </w:p>
    <w:p w:rsidR="00DD1948" w:rsidRDefault="000A7DEA" w:rsidP="000A7DEA">
      <w:pPr>
        <w:autoSpaceDE w:val="0"/>
        <w:autoSpaceDN w:val="0"/>
        <w:adjustRightInd w:val="0"/>
        <w:spacing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Mērķis _______________________________________________________________________________________</w:t>
      </w:r>
    </w:p>
    <w:p w:rsidR="000A7DEA" w:rsidRDefault="000A7DEA" w:rsidP="000A7DEA">
      <w:pPr>
        <w:autoSpaceDE w:val="0"/>
        <w:autoSpaceDN w:val="0"/>
        <w:adjustRightInd w:val="0"/>
        <w:spacing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_______________________________________________________________________________________</w:t>
      </w:r>
    </w:p>
    <w:p w:rsidR="000A7DEA" w:rsidRDefault="000A7DEA" w:rsidP="000A7DEA">
      <w:pPr>
        <w:autoSpaceDE w:val="0"/>
        <w:autoSpaceDN w:val="0"/>
        <w:adjustRightInd w:val="0"/>
        <w:spacing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Aktualitāte</w:t>
      </w:r>
    </w:p>
    <w:p w:rsidR="000A7DEA" w:rsidRDefault="000A7DEA" w:rsidP="000A7DEA">
      <w:pPr>
        <w:autoSpaceDE w:val="0"/>
        <w:autoSpaceDN w:val="0"/>
        <w:adjustRightInd w:val="0"/>
        <w:spacing w:line="36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A7DEA" w:rsidRDefault="000A7DEA" w:rsidP="000A7DEA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b/>
          <w:bCs/>
          <w:szCs w:val="24"/>
        </w:rPr>
        <w:t>3.3</w:t>
      </w:r>
      <w:r>
        <w:rPr>
          <w:rFonts w:ascii="Times New Roman,Bold" w:hAnsi="Times New Roman,Bold" w:cs="Times New Roman,Bold"/>
          <w:b/>
          <w:bCs/>
          <w:szCs w:val="24"/>
        </w:rPr>
        <w:t xml:space="preserve"> Novērtē autoru izvēlētā valodas stila atbilstību teksta mērķim! Pamato! </w:t>
      </w:r>
      <w:r>
        <w:rPr>
          <w:rFonts w:cs="Times New Roman"/>
          <w:i/>
          <w:iCs/>
          <w:szCs w:val="24"/>
        </w:rPr>
        <w:t>(3 punkti)</w:t>
      </w:r>
    </w:p>
    <w:p w:rsidR="000A7DEA" w:rsidRDefault="000A7DEA" w:rsidP="000A7DEA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DEA" w:rsidRDefault="000A7DEA" w:rsidP="000A7DEA">
      <w:pPr>
        <w:autoSpaceDE w:val="0"/>
        <w:autoSpaceDN w:val="0"/>
        <w:adjustRightInd w:val="0"/>
        <w:jc w:val="right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Punktu skaits _________no 1</w:t>
      </w:r>
      <w:r w:rsidRPr="00C46C9C">
        <w:rPr>
          <w:rFonts w:ascii="Calibri,Italic" w:hAnsi="Calibri,Italic" w:cs="Calibri,Italic"/>
          <w:i/>
          <w:iCs/>
          <w:color w:val="000000"/>
          <w:sz w:val="18"/>
          <w:szCs w:val="18"/>
        </w:rPr>
        <w:t>0</w:t>
      </w:r>
    </w:p>
    <w:p w:rsidR="000A7DEA" w:rsidRDefault="000A7DEA" w:rsidP="000A7DEA">
      <w:pPr>
        <w:autoSpaceDE w:val="0"/>
        <w:autoSpaceDN w:val="0"/>
        <w:adjustRightInd w:val="0"/>
        <w:jc w:val="right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0A7DEA" w:rsidRPr="000A7DEA" w:rsidRDefault="00497718" w:rsidP="00704386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22"/>
          <w:szCs w:val="18"/>
        </w:rPr>
      </w:pPr>
      <w:r w:rsidRPr="00AD7F87">
        <w:rPr>
          <w:b/>
          <w:sz w:val="26"/>
        </w:rPr>
        <w:pict>
          <v:shape id="_x0000_i1026" type="#_x0000_t75" style="width:332.25pt;height:16.5pt" o:hrpct="0" o:hralign="center" o:hr="t">
            <v:imagedata r:id="rId8" o:title="BD21315_"/>
          </v:shape>
        </w:pict>
      </w:r>
      <w:r w:rsidR="000A7DEA" w:rsidRPr="000A7DEA">
        <w:rPr>
          <w:rFonts w:ascii="Calibri,Italic" w:hAnsi="Calibri,Italic" w:cs="Calibri,Italic"/>
          <w:i/>
          <w:iCs/>
          <w:color w:val="000000"/>
          <w:sz w:val="22"/>
          <w:szCs w:val="18"/>
        </w:rPr>
        <w:t>Labošana</w:t>
      </w:r>
    </w:p>
    <w:tbl>
      <w:tblPr>
        <w:tblStyle w:val="TableGrid"/>
        <w:tblW w:w="0" w:type="auto"/>
        <w:tblLook w:val="04A0"/>
      </w:tblPr>
      <w:tblGrid>
        <w:gridCol w:w="2098"/>
        <w:gridCol w:w="2299"/>
        <w:gridCol w:w="2104"/>
        <w:gridCol w:w="2105"/>
        <w:gridCol w:w="2076"/>
      </w:tblGrid>
      <w:tr w:rsidR="000A7DEA" w:rsidRPr="000A7DEA" w:rsidTr="000A7DEA">
        <w:tc>
          <w:tcPr>
            <w:tcW w:w="2136" w:type="dxa"/>
          </w:tcPr>
          <w:p w:rsidR="000A7DEA" w:rsidRP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</w:pPr>
            <w:r w:rsidRPr="000A7DEA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  <w:t>Uzdevums</w:t>
            </w:r>
          </w:p>
        </w:tc>
        <w:tc>
          <w:tcPr>
            <w:tcW w:w="2136" w:type="dxa"/>
          </w:tcPr>
          <w:p w:rsidR="000A7DEA" w:rsidRPr="000A7DEA" w:rsidRDefault="000A7DEA" w:rsidP="000A7D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</w:pPr>
            <w:r w:rsidRPr="000A7DEA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  <w:t>uzdevums</w:t>
            </w:r>
          </w:p>
        </w:tc>
        <w:tc>
          <w:tcPr>
            <w:tcW w:w="2136" w:type="dxa"/>
          </w:tcPr>
          <w:p w:rsidR="000A7DEA" w:rsidRP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</w:pPr>
            <w:r w:rsidRPr="000A7DEA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  <w:t>2.uzdevums</w:t>
            </w:r>
          </w:p>
        </w:tc>
        <w:tc>
          <w:tcPr>
            <w:tcW w:w="2137" w:type="dxa"/>
          </w:tcPr>
          <w:p w:rsidR="000A7DEA" w:rsidRP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</w:pPr>
            <w:r w:rsidRPr="000A7DEA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  <w:t>3.uzdevums</w:t>
            </w:r>
          </w:p>
        </w:tc>
        <w:tc>
          <w:tcPr>
            <w:tcW w:w="2137" w:type="dxa"/>
          </w:tcPr>
          <w:p w:rsidR="000A7DEA" w:rsidRP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  <w:t>K</w:t>
            </w:r>
            <w:r w:rsidRPr="000A7DEA">
              <w:rPr>
                <w:rFonts w:ascii="Calibri,Italic" w:hAnsi="Calibri,Italic" w:cs="Calibri,Italic"/>
                <w:i/>
                <w:iCs/>
                <w:color w:val="000000"/>
                <w:sz w:val="22"/>
                <w:szCs w:val="18"/>
              </w:rPr>
              <w:t>opā</w:t>
            </w:r>
          </w:p>
        </w:tc>
      </w:tr>
      <w:tr w:rsidR="000A7DEA" w:rsidTr="000A7DEA">
        <w:tc>
          <w:tcPr>
            <w:tcW w:w="2136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t>Maksimālais punktu skaits</w:t>
            </w:r>
          </w:p>
        </w:tc>
        <w:tc>
          <w:tcPr>
            <w:tcW w:w="2136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36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37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7" w:type="dxa"/>
          </w:tcPr>
          <w:p w:rsidR="000A7DEA" w:rsidRDefault="00AD7F87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="000A7DEA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instrText xml:space="preserve"> =SUM(LEFT) </w:instrText>
            </w: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0A7DEA">
              <w:rPr>
                <w:rFonts w:ascii="Calibri,Italic" w:hAnsi="Calibri,Italic" w:cs="Calibri,Italic"/>
                <w:i/>
                <w:iCs/>
                <w:noProof/>
                <w:color w:val="000000"/>
                <w:sz w:val="18"/>
                <w:szCs w:val="18"/>
              </w:rPr>
              <w:t>56</w:t>
            </w: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</w:tr>
      <w:tr w:rsidR="000A7DEA" w:rsidTr="000A7DEA">
        <w:tc>
          <w:tcPr>
            <w:tcW w:w="2136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  <w:t>Iegūtais punktu skaits</w:t>
            </w:r>
          </w:p>
        </w:tc>
        <w:tc>
          <w:tcPr>
            <w:tcW w:w="2136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</w:p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0A7DEA" w:rsidRDefault="000A7DEA" w:rsidP="000A7DEA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0A7DEA" w:rsidRDefault="000A7DEA" w:rsidP="000A7DE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Cs w:val="24"/>
        </w:rPr>
      </w:pPr>
      <w:r w:rsidRPr="000A7DEA">
        <w:rPr>
          <w:rFonts w:ascii="Arial" w:hAnsi="Arial" w:cs="Arial"/>
          <w:i/>
          <w:iCs/>
          <w:szCs w:val="24"/>
        </w:rPr>
        <w:t>Vērtējums</w:t>
      </w:r>
    </w:p>
    <w:tbl>
      <w:tblPr>
        <w:tblStyle w:val="TableGrid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A7DEA" w:rsidRPr="00704386" w:rsidTr="000A7DEA"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69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0A7DEA" w:rsidRPr="00704386" w:rsidTr="000A7DEA"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56-54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53-51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50-47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46-42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41-35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34-28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27-19</w:t>
            </w:r>
          </w:p>
        </w:tc>
        <w:tc>
          <w:tcPr>
            <w:tcW w:w="1068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18-12</w:t>
            </w:r>
          </w:p>
        </w:tc>
        <w:tc>
          <w:tcPr>
            <w:tcW w:w="1069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11-7</w:t>
            </w:r>
          </w:p>
        </w:tc>
        <w:tc>
          <w:tcPr>
            <w:tcW w:w="1069" w:type="dxa"/>
          </w:tcPr>
          <w:p w:rsidR="000A7DEA" w:rsidRPr="00704386" w:rsidRDefault="000A7DEA" w:rsidP="007043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386">
              <w:rPr>
                <w:rFonts w:ascii="Arial" w:hAnsi="Arial" w:cs="Arial"/>
                <w:i/>
                <w:iCs/>
                <w:sz w:val="20"/>
                <w:szCs w:val="20"/>
              </w:rPr>
              <w:t>6-1</w:t>
            </w:r>
          </w:p>
        </w:tc>
      </w:tr>
    </w:tbl>
    <w:p w:rsidR="000A7DEA" w:rsidRDefault="000A7DEA" w:rsidP="009818E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Iegūtie punkti_________________________________Vērtējums__________________________</w:t>
      </w:r>
    </w:p>
    <w:p w:rsidR="000A7DEA" w:rsidRDefault="000A7DEA" w:rsidP="009818E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Darbu laboja _________________________________</w:t>
      </w:r>
    </w:p>
    <w:p w:rsidR="00704386" w:rsidRDefault="00497718" w:rsidP="00704386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i/>
          <w:iCs/>
          <w:sz w:val="16"/>
          <w:szCs w:val="24"/>
        </w:rPr>
      </w:pPr>
      <w:r w:rsidRPr="00AD7F87">
        <w:rPr>
          <w:b/>
          <w:sz w:val="26"/>
        </w:rPr>
        <w:pict>
          <v:shape id="_x0000_i1027" type="#_x0000_t75" style="width:332.25pt;height:16.5pt" o:hrpct="0" o:hralign="center" o:hr="t">
            <v:imagedata r:id="rId8" o:title="BD21315_"/>
          </v:shape>
        </w:pict>
      </w:r>
      <w:r w:rsidR="000A7DEA" w:rsidRPr="000A7DEA">
        <w:rPr>
          <w:rFonts w:ascii="Arial" w:hAnsi="Arial" w:cs="Arial"/>
          <w:i/>
          <w:iCs/>
          <w:sz w:val="16"/>
          <w:szCs w:val="24"/>
        </w:rPr>
        <w:t xml:space="preserve">Darbu veidoja </w:t>
      </w:r>
      <w:r w:rsidR="000A7DEA">
        <w:rPr>
          <w:rFonts w:ascii="Arial" w:hAnsi="Arial" w:cs="Arial"/>
          <w:i/>
          <w:iCs/>
          <w:sz w:val="16"/>
          <w:szCs w:val="24"/>
        </w:rPr>
        <w:t>JVMV</w:t>
      </w:r>
      <w:proofErr w:type="gramStart"/>
      <w:r w:rsidR="000A7DEA">
        <w:rPr>
          <w:rFonts w:ascii="Arial" w:hAnsi="Arial" w:cs="Arial"/>
          <w:i/>
          <w:iCs/>
          <w:sz w:val="16"/>
          <w:szCs w:val="24"/>
        </w:rPr>
        <w:t xml:space="preserve">  </w:t>
      </w:r>
      <w:proofErr w:type="gramEnd"/>
      <w:r w:rsidR="000A7DEA" w:rsidRPr="000A7DEA">
        <w:rPr>
          <w:rFonts w:ascii="Arial" w:hAnsi="Arial" w:cs="Arial"/>
          <w:i/>
          <w:iCs/>
          <w:sz w:val="16"/>
          <w:szCs w:val="24"/>
        </w:rPr>
        <w:t>latviešu valodas un literatūras skolotāja Agita Ozola</w:t>
      </w:r>
      <w:bookmarkEnd w:id="0"/>
    </w:p>
    <w:p w:rsidR="00704386" w:rsidRDefault="00704386">
      <w:pPr>
        <w:rPr>
          <w:rFonts w:ascii="Arial" w:hAnsi="Arial" w:cs="Arial"/>
          <w:sz w:val="16"/>
          <w:szCs w:val="24"/>
        </w:rPr>
      </w:pPr>
    </w:p>
    <w:p w:rsidR="00704386" w:rsidRPr="004552C2" w:rsidRDefault="00704386" w:rsidP="00704386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26"/>
        </w:rPr>
      </w:pPr>
      <w:r w:rsidRPr="004552C2"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26"/>
        </w:rPr>
        <w:t xml:space="preserve">Atbilžu lapa </w:t>
      </w:r>
    </w:p>
    <w:p w:rsidR="00704386" w:rsidRDefault="00704386" w:rsidP="00704386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6"/>
          <w:szCs w:val="26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6"/>
          <w:szCs w:val="26"/>
        </w:rPr>
        <w:t>diagnosticējošajam darbam latviešu valodā 12. klasei</w:t>
      </w:r>
    </w:p>
    <w:p w:rsidR="00704386" w:rsidRDefault="00704386" w:rsidP="00704386">
      <w:pPr>
        <w:autoSpaceDE w:val="0"/>
        <w:autoSpaceDN w:val="0"/>
        <w:adjustRightInd w:val="0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26"/>
          <w:szCs w:val="26"/>
        </w:rPr>
      </w:pPr>
    </w:p>
    <w:p w:rsidR="00704386" w:rsidRDefault="00704386" w:rsidP="00704386">
      <w:pPr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color w:val="000000"/>
          <w:sz w:val="26"/>
          <w:szCs w:val="26"/>
        </w:rPr>
      </w:pPr>
      <w:r>
        <w:rPr>
          <w:rFonts w:ascii="Calibri,Italic" w:hAnsi="Calibri,Italic" w:cs="Calibri,Italic"/>
          <w:i/>
          <w:iCs/>
          <w:color w:val="000000"/>
          <w:sz w:val="26"/>
          <w:szCs w:val="26"/>
        </w:rPr>
        <w:t>Vārds __________________ Uzvārds ________________</w:t>
      </w:r>
    </w:p>
    <w:tbl>
      <w:tblPr>
        <w:tblStyle w:val="TableGrid"/>
        <w:tblW w:w="0" w:type="auto"/>
        <w:tblLook w:val="04A0"/>
      </w:tblPr>
      <w:tblGrid>
        <w:gridCol w:w="1526"/>
        <w:gridCol w:w="2136"/>
        <w:gridCol w:w="2136"/>
        <w:gridCol w:w="2137"/>
        <w:gridCol w:w="2137"/>
      </w:tblGrid>
      <w:tr w:rsidR="00704386" w:rsidTr="004F2842">
        <w:tc>
          <w:tcPr>
            <w:tcW w:w="152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Jautājums</w:t>
            </w: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A</w:t>
            </w: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B</w:t>
            </w: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C</w:t>
            </w: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D</w:t>
            </w:r>
          </w:p>
        </w:tc>
      </w:tr>
      <w:tr w:rsidR="00704386" w:rsidTr="004F2842">
        <w:tc>
          <w:tcPr>
            <w:tcW w:w="152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P</w:t>
            </w: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  <w:t>X</w:t>
            </w: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567" w:firstLine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704386" w:rsidTr="004F2842">
        <w:tc>
          <w:tcPr>
            <w:tcW w:w="1526" w:type="dxa"/>
          </w:tcPr>
          <w:p w:rsidR="00704386" w:rsidRPr="004552C2" w:rsidRDefault="00704386" w:rsidP="004F284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6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</w:tcPr>
          <w:p w:rsidR="00704386" w:rsidRDefault="00704386" w:rsidP="004F2842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704386" w:rsidRDefault="00704386" w:rsidP="00704386">
      <w:pPr>
        <w:autoSpaceDE w:val="0"/>
        <w:autoSpaceDN w:val="0"/>
        <w:adjustRightInd w:val="0"/>
        <w:jc w:val="center"/>
        <w:rPr>
          <w:rFonts w:ascii="Calibri,Italic" w:hAnsi="Calibri,Italic" w:cs="Calibri,Italic"/>
          <w:i/>
          <w:iCs/>
          <w:color w:val="000000"/>
          <w:sz w:val="26"/>
          <w:szCs w:val="26"/>
        </w:rPr>
      </w:pPr>
    </w:p>
    <w:p w:rsidR="000A7DEA" w:rsidRPr="00704386" w:rsidRDefault="00704386" w:rsidP="00704386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6"/>
          <w:szCs w:val="26"/>
        </w:rPr>
        <w:t xml:space="preserve"> Punktu skaits _________no 26</w:t>
      </w:r>
    </w:p>
    <w:sectPr w:rsidR="000A7DEA" w:rsidRPr="00704386" w:rsidSect="009818EF">
      <w:type w:val="continuous"/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B0" w:rsidRDefault="000C45B0" w:rsidP="00C46C9C">
      <w:r>
        <w:separator/>
      </w:r>
    </w:p>
  </w:endnote>
  <w:endnote w:type="continuationSeparator" w:id="0">
    <w:p w:rsidR="000C45B0" w:rsidRDefault="000C45B0" w:rsidP="00C4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Times New Roman"/>
    <w:panose1 w:val="00000000000000000000"/>
    <w:charset w:val="BA"/>
    <w:family w:val="auto"/>
    <w:notTrueType/>
    <w:pitch w:val="default"/>
    <w:sig w:usb0="00000001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B0" w:rsidRDefault="000C45B0" w:rsidP="00C46C9C">
      <w:r>
        <w:separator/>
      </w:r>
    </w:p>
  </w:footnote>
  <w:footnote w:type="continuationSeparator" w:id="0">
    <w:p w:rsidR="000C45B0" w:rsidRDefault="000C45B0" w:rsidP="00C46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34"/>
    <w:multiLevelType w:val="hybridMultilevel"/>
    <w:tmpl w:val="67A46C5C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C6"/>
    <w:multiLevelType w:val="hybridMultilevel"/>
    <w:tmpl w:val="45E4B17A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72"/>
    <w:multiLevelType w:val="hybridMultilevel"/>
    <w:tmpl w:val="5038F37A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570ACF"/>
    <w:multiLevelType w:val="hybridMultilevel"/>
    <w:tmpl w:val="67A46C5C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64C2"/>
    <w:multiLevelType w:val="hybridMultilevel"/>
    <w:tmpl w:val="7B54C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1EAA"/>
    <w:multiLevelType w:val="hybridMultilevel"/>
    <w:tmpl w:val="67A46C5C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4377"/>
    <w:multiLevelType w:val="hybridMultilevel"/>
    <w:tmpl w:val="67A46C5C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2596E"/>
    <w:multiLevelType w:val="hybridMultilevel"/>
    <w:tmpl w:val="5FE09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2723"/>
    <w:multiLevelType w:val="hybridMultilevel"/>
    <w:tmpl w:val="67A46C5C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DC0"/>
    <w:multiLevelType w:val="hybridMultilevel"/>
    <w:tmpl w:val="C7F69B5E"/>
    <w:lvl w:ilvl="0" w:tplc="04260015">
      <w:start w:val="1"/>
      <w:numFmt w:val="upperLetter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24687"/>
    <w:multiLevelType w:val="hybridMultilevel"/>
    <w:tmpl w:val="7B54C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C79F3"/>
    <w:multiLevelType w:val="hybridMultilevel"/>
    <w:tmpl w:val="C7F69B5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B0A"/>
    <w:multiLevelType w:val="hybridMultilevel"/>
    <w:tmpl w:val="7B54C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45C48"/>
    <w:multiLevelType w:val="hybridMultilevel"/>
    <w:tmpl w:val="20468EB2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45742"/>
    <w:multiLevelType w:val="hybridMultilevel"/>
    <w:tmpl w:val="C7F69B5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C623B"/>
    <w:multiLevelType w:val="hybridMultilevel"/>
    <w:tmpl w:val="C7F69B5E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A0EA1"/>
    <w:multiLevelType w:val="hybridMultilevel"/>
    <w:tmpl w:val="1E0AAB64"/>
    <w:lvl w:ilvl="0" w:tplc="918C3F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009F8"/>
    <w:multiLevelType w:val="hybridMultilevel"/>
    <w:tmpl w:val="67A46C5C"/>
    <w:lvl w:ilvl="0" w:tplc="8B48D7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7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AA"/>
    <w:rsid w:val="000A7DEA"/>
    <w:rsid w:val="000C45B0"/>
    <w:rsid w:val="00131A4E"/>
    <w:rsid w:val="001621A6"/>
    <w:rsid w:val="002046A5"/>
    <w:rsid w:val="002543B2"/>
    <w:rsid w:val="00274455"/>
    <w:rsid w:val="002917AA"/>
    <w:rsid w:val="00297594"/>
    <w:rsid w:val="003048E8"/>
    <w:rsid w:val="0031351D"/>
    <w:rsid w:val="00344A40"/>
    <w:rsid w:val="00394695"/>
    <w:rsid w:val="003957C8"/>
    <w:rsid w:val="004427F8"/>
    <w:rsid w:val="004552C2"/>
    <w:rsid w:val="00497718"/>
    <w:rsid w:val="004E36B9"/>
    <w:rsid w:val="006A4F5C"/>
    <w:rsid w:val="006E525B"/>
    <w:rsid w:val="00704386"/>
    <w:rsid w:val="00705BF9"/>
    <w:rsid w:val="007735F9"/>
    <w:rsid w:val="007D605E"/>
    <w:rsid w:val="00876E77"/>
    <w:rsid w:val="0089018D"/>
    <w:rsid w:val="009818EF"/>
    <w:rsid w:val="009E387F"/>
    <w:rsid w:val="00A45796"/>
    <w:rsid w:val="00AD7F87"/>
    <w:rsid w:val="00B03540"/>
    <w:rsid w:val="00B45142"/>
    <w:rsid w:val="00B65AD5"/>
    <w:rsid w:val="00C46C9C"/>
    <w:rsid w:val="00CC3B6E"/>
    <w:rsid w:val="00CF5804"/>
    <w:rsid w:val="00D61D1B"/>
    <w:rsid w:val="00DD1948"/>
    <w:rsid w:val="00EE7227"/>
    <w:rsid w:val="00FC28A5"/>
    <w:rsid w:val="00FC36EF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7AA"/>
    <w:pPr>
      <w:ind w:left="720"/>
      <w:contextualSpacing/>
    </w:pPr>
  </w:style>
  <w:style w:type="table" w:styleId="TableGrid">
    <w:name w:val="Table Grid"/>
    <w:basedOn w:val="TableNormal"/>
    <w:uiPriority w:val="59"/>
    <w:rsid w:val="0045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9C"/>
  </w:style>
  <w:style w:type="paragraph" w:styleId="Footer">
    <w:name w:val="footer"/>
    <w:basedOn w:val="Normal"/>
    <w:link w:val="FooterChar"/>
    <w:uiPriority w:val="99"/>
    <w:unhideWhenUsed/>
    <w:rsid w:val="00C46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10506</Words>
  <Characters>5989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2013-09-06T09:03:00Z</dcterms:created>
  <dcterms:modified xsi:type="dcterms:W3CDTF">2013-09-18T08:12:00Z</dcterms:modified>
</cp:coreProperties>
</file>